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200F" w:rsidRPr="0014200F" w:rsidRDefault="0014200F" w:rsidP="0014200F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420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ИНФОРМАЦИОННАЯ КАРТА АУКЦИОНА</w:t>
      </w:r>
    </w:p>
    <w:p w:rsidR="0014200F" w:rsidRPr="00594DF6" w:rsidRDefault="0014200F" w:rsidP="0014200F">
      <w:pPr>
        <w:tabs>
          <w:tab w:val="left" w:pos="0"/>
        </w:tabs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594DF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Лот</w:t>
      </w:r>
      <w:proofErr w:type="spellEnd"/>
      <w:r w:rsidRPr="00594DF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r w:rsidRPr="00594D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№ </w:t>
      </w:r>
      <w:r w:rsidR="00AF79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</w:p>
    <w:tbl>
      <w:tblPr>
        <w:tblW w:w="5554" w:type="pct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8"/>
        <w:gridCol w:w="3652"/>
        <w:gridCol w:w="6521"/>
      </w:tblGrid>
      <w:tr w:rsidR="00343A99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п. п.</w:t>
            </w: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разделов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разделов</w:t>
            </w:r>
          </w:p>
        </w:tc>
      </w:tr>
      <w:tr w:rsidR="00343A99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5E4110" w:rsidRDefault="0014200F" w:rsidP="0014200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Организатор аукциона</w:t>
            </w:r>
          </w:p>
        </w:tc>
        <w:tc>
          <w:tcPr>
            <w:tcW w:w="3067" w:type="pct"/>
            <w:shd w:val="clear" w:color="auto" w:fill="auto"/>
          </w:tcPr>
          <w:p w:rsidR="00287716" w:rsidRPr="001F0E2C" w:rsidRDefault="00287716" w:rsidP="001F0E2C">
            <w:pPr>
              <w:tabs>
                <w:tab w:val="left" w:pos="0"/>
                <w:tab w:val="left" w:pos="1134"/>
              </w:tabs>
              <w:spacing w:after="0" w:line="240" w:lineRule="auto"/>
              <w:ind w:lef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11DA">
              <w:rPr>
                <w:rFonts w:ascii="Times New Roman" w:hAnsi="Times New Roman" w:cs="Times New Roman"/>
                <w:sz w:val="24"/>
                <w:szCs w:val="24"/>
              </w:rPr>
              <w:t xml:space="preserve">Акционерное </w:t>
            </w:r>
            <w:r w:rsidRPr="001F0E2C">
              <w:rPr>
                <w:rFonts w:ascii="Times New Roman" w:hAnsi="Times New Roman" w:cs="Times New Roman"/>
                <w:sz w:val="24"/>
                <w:szCs w:val="24"/>
              </w:rPr>
              <w:t>общество «Московский радиозавод «Темп».</w:t>
            </w:r>
          </w:p>
          <w:p w:rsidR="00287716" w:rsidRPr="001F0E2C" w:rsidRDefault="00287716" w:rsidP="003A11D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E2C">
              <w:rPr>
                <w:rFonts w:ascii="Times New Roman" w:hAnsi="Times New Roman" w:cs="Times New Roman"/>
                <w:sz w:val="24"/>
                <w:szCs w:val="24"/>
              </w:rPr>
              <w:t xml:space="preserve">Адрес местонахождения: </w:t>
            </w:r>
            <w:r w:rsidRPr="001F0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115516, г. Москва,</w:t>
            </w:r>
            <w:r w:rsidRPr="001F0E2C">
              <w:rPr>
                <w:rFonts w:ascii="Times New Roman" w:hAnsi="Times New Roman" w:cs="Times New Roman"/>
                <w:sz w:val="24"/>
                <w:szCs w:val="24"/>
              </w:rPr>
              <w:t xml:space="preserve"> Кавказский б-р, д. 59.</w:t>
            </w:r>
          </w:p>
          <w:p w:rsidR="001F0E2C" w:rsidRPr="001F0E2C" w:rsidRDefault="00287716" w:rsidP="001F0E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E2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Контактное лицо от организатора торгов: </w:t>
            </w:r>
            <w:r w:rsidR="004E1AE8" w:rsidRPr="004E1AE8">
              <w:rPr>
                <w:rFonts w:ascii="Times New Roman" w:hAnsi="Times New Roman" w:cs="Times New Roman"/>
                <w:iCs/>
                <w:sz w:val="24"/>
                <w:szCs w:val="24"/>
              </w:rPr>
              <w:t>Маркова Светлана Юрьевна</w:t>
            </w:r>
            <w:r w:rsidRPr="001F0E2C">
              <w:rPr>
                <w:rFonts w:ascii="Times New Roman" w:hAnsi="Times New Roman" w:cs="Times New Roman"/>
                <w:sz w:val="24"/>
                <w:szCs w:val="24"/>
              </w:rPr>
              <w:t xml:space="preserve">, тел.: </w:t>
            </w:r>
            <w:r w:rsidR="001F0E2C" w:rsidRPr="001F0E2C">
              <w:rPr>
                <w:rFonts w:ascii="Times New Roman" w:hAnsi="Times New Roman" w:cs="Times New Roman"/>
                <w:iCs/>
                <w:sz w:val="24"/>
                <w:szCs w:val="24"/>
              </w:rPr>
              <w:t>8(499) 551-99-09</w:t>
            </w:r>
          </w:p>
        </w:tc>
      </w:tr>
      <w:tr w:rsidR="00343A99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Специализированная организация</w:t>
            </w:r>
            <w:r w:rsidR="003535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(агент)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14200F" w:rsidRPr="003A11DA" w:rsidRDefault="0014200F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 с ограниченной ответственностью «Бюро правовой помощи «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Легия</w:t>
            </w:r>
            <w:proofErr w:type="spell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14200F" w:rsidRPr="003A11DA" w:rsidRDefault="0014200F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Место нахождения: 170100, г. Тверь, ул. 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Вагжанова</w:t>
            </w:r>
            <w:proofErr w:type="spell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15, оф. 209</w:t>
            </w:r>
          </w:p>
          <w:p w:rsidR="00EF04DC" w:rsidRPr="003A11DA" w:rsidRDefault="00EF04DC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адрес: 170042, г. Тверь, ул. Скворцова-Степанова, д. 38, к. 96</w:t>
            </w:r>
            <w:proofErr w:type="gramEnd"/>
          </w:p>
          <w:p w:rsidR="0014200F" w:rsidRPr="003A11DA" w:rsidRDefault="0014200F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 электронной почты: 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bpp</w:t>
            </w:r>
            <w:proofErr w:type="spell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legia</w:t>
            </w:r>
            <w:proofErr w:type="spell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@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yandex</w:t>
            </w:r>
            <w:proofErr w:type="spell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:rsidR="0014200F" w:rsidRPr="003A11DA" w:rsidRDefault="0014200F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Телефон/факс: (4822) 64-52-62</w:t>
            </w:r>
          </w:p>
          <w:p w:rsidR="0014200F" w:rsidRPr="003A11DA" w:rsidRDefault="0014200F" w:rsidP="00E41712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11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Уполномоченный специалист: </w:t>
            </w:r>
            <w:proofErr w:type="spellStart"/>
            <w:r w:rsidR="00E41712">
              <w:rPr>
                <w:rFonts w:ascii="Times New Roman" w:eastAsia="Calibri" w:hAnsi="Times New Roman" w:cs="Times New Roman"/>
                <w:sz w:val="24"/>
                <w:szCs w:val="24"/>
              </w:rPr>
              <w:t>Леднева</w:t>
            </w:r>
            <w:proofErr w:type="spellEnd"/>
            <w:r w:rsidR="00E417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Надежда Евгеньевна</w:t>
            </w:r>
          </w:p>
        </w:tc>
      </w:tr>
      <w:tr w:rsidR="0014200F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торгов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14200F" w:rsidRPr="003A11DA" w:rsidRDefault="0014200F" w:rsidP="0041745D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Аукцион</w:t>
            </w:r>
            <w:proofErr w:type="gram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открытый по составу участников и по форме подачи предложений о цене</w:t>
            </w:r>
          </w:p>
        </w:tc>
      </w:tr>
      <w:tr w:rsidR="00343A99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5E4110" w:rsidRDefault="0014200F" w:rsidP="005E411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Объект аукциона:</w:t>
            </w:r>
          </w:p>
        </w:tc>
        <w:tc>
          <w:tcPr>
            <w:tcW w:w="3067" w:type="pct"/>
            <w:shd w:val="clear" w:color="auto" w:fill="auto"/>
          </w:tcPr>
          <w:p w:rsidR="00287716" w:rsidRPr="00F91DFF" w:rsidRDefault="007960AA" w:rsidP="00A632F4">
            <w:pPr>
              <w:pStyle w:val="a3"/>
              <w:widowControl w:val="0"/>
              <w:tabs>
                <w:tab w:val="left" w:pos="1276"/>
              </w:tabs>
              <w:ind w:left="0" w:right="20" w:firstLine="34"/>
              <w:rPr>
                <w:color w:val="000000"/>
                <w:sz w:val="24"/>
                <w:szCs w:val="24"/>
              </w:rPr>
            </w:pPr>
            <w:r w:rsidRPr="00F91DFF">
              <w:rPr>
                <w:bCs/>
                <w:sz w:val="24"/>
                <w:szCs w:val="24"/>
              </w:rPr>
              <w:t>Право на заключение договора аренды н</w:t>
            </w:r>
            <w:r w:rsidR="0014200F" w:rsidRPr="00F91DFF">
              <w:rPr>
                <w:bCs/>
                <w:sz w:val="24"/>
                <w:szCs w:val="24"/>
              </w:rPr>
              <w:t>ежилы</w:t>
            </w:r>
            <w:r w:rsidRPr="00F91DFF">
              <w:rPr>
                <w:bCs/>
                <w:sz w:val="24"/>
                <w:szCs w:val="24"/>
              </w:rPr>
              <w:t>х</w:t>
            </w:r>
            <w:r w:rsidR="0014200F" w:rsidRPr="00F91DFF">
              <w:rPr>
                <w:bCs/>
                <w:sz w:val="24"/>
                <w:szCs w:val="24"/>
              </w:rPr>
              <w:t xml:space="preserve"> помещени</w:t>
            </w:r>
            <w:r w:rsidRPr="00F91DFF">
              <w:rPr>
                <w:bCs/>
                <w:sz w:val="24"/>
                <w:szCs w:val="24"/>
              </w:rPr>
              <w:t>й</w:t>
            </w:r>
            <w:r w:rsidR="005E4110" w:rsidRPr="00F91DFF">
              <w:rPr>
                <w:bCs/>
                <w:sz w:val="24"/>
                <w:szCs w:val="24"/>
              </w:rPr>
              <w:t xml:space="preserve"> общей площадью </w:t>
            </w:r>
            <w:r w:rsidR="00501AE2">
              <w:rPr>
                <w:bCs/>
                <w:sz w:val="24"/>
                <w:szCs w:val="24"/>
              </w:rPr>
              <w:t xml:space="preserve">421,3 </w:t>
            </w:r>
            <w:proofErr w:type="spellStart"/>
            <w:r w:rsidR="00287716" w:rsidRPr="00F91DFF">
              <w:rPr>
                <w:bCs/>
                <w:sz w:val="24"/>
                <w:szCs w:val="24"/>
              </w:rPr>
              <w:t>кв.м</w:t>
            </w:r>
            <w:proofErr w:type="spellEnd"/>
            <w:r w:rsidR="00287716" w:rsidRPr="00F91DFF">
              <w:rPr>
                <w:bCs/>
                <w:sz w:val="24"/>
                <w:szCs w:val="24"/>
              </w:rPr>
              <w:t>.,</w:t>
            </w:r>
            <w:r w:rsidR="00625F8B" w:rsidRPr="00F91DFF">
              <w:rPr>
                <w:bCs/>
                <w:sz w:val="24"/>
                <w:szCs w:val="24"/>
              </w:rPr>
              <w:t xml:space="preserve"> расположенных </w:t>
            </w:r>
            <w:r w:rsidR="00625F8B" w:rsidRPr="00F91DFF">
              <w:rPr>
                <w:rFonts w:eastAsia="Arial"/>
                <w:sz w:val="24"/>
                <w:szCs w:val="24"/>
                <w:lang w:eastAsia="en-US" w:bidi="ru-RU"/>
              </w:rPr>
              <w:t xml:space="preserve">по адресу: </w:t>
            </w:r>
            <w:r w:rsidR="00287716" w:rsidRPr="00F91DFF">
              <w:rPr>
                <w:color w:val="000000"/>
                <w:sz w:val="24"/>
                <w:szCs w:val="24"/>
              </w:rPr>
              <w:t xml:space="preserve">г. Москва, </w:t>
            </w:r>
            <w:proofErr w:type="gramStart"/>
            <w:r w:rsidR="00287716" w:rsidRPr="00F91DFF">
              <w:rPr>
                <w:color w:val="000000"/>
                <w:sz w:val="24"/>
                <w:szCs w:val="24"/>
              </w:rPr>
              <w:t>Кавказский</w:t>
            </w:r>
            <w:proofErr w:type="gramEnd"/>
            <w:r w:rsidR="00287716" w:rsidRPr="00F91DFF">
              <w:rPr>
                <w:color w:val="000000"/>
                <w:sz w:val="24"/>
                <w:szCs w:val="24"/>
              </w:rPr>
              <w:t xml:space="preserve"> б-р, д. 59</w:t>
            </w:r>
            <w:r w:rsidR="00501AE2">
              <w:rPr>
                <w:color w:val="000000"/>
                <w:sz w:val="24"/>
                <w:szCs w:val="24"/>
              </w:rPr>
              <w:t>, стр. 2, 4</w:t>
            </w:r>
          </w:p>
          <w:p w:rsidR="003A11DA" w:rsidRPr="00F91DFF" w:rsidRDefault="003A11DA" w:rsidP="00A632F4">
            <w:pPr>
              <w:pStyle w:val="a3"/>
              <w:widowControl w:val="0"/>
              <w:tabs>
                <w:tab w:val="left" w:pos="1276"/>
              </w:tabs>
              <w:ind w:left="0" w:right="20" w:firstLine="34"/>
              <w:rPr>
                <w:bCs/>
                <w:sz w:val="24"/>
                <w:szCs w:val="24"/>
              </w:rPr>
            </w:pPr>
            <w:r w:rsidRPr="00F91DFF">
              <w:rPr>
                <w:color w:val="000000"/>
                <w:sz w:val="24"/>
                <w:szCs w:val="24"/>
              </w:rPr>
              <w:t>Перечень и характеристики объекта указаны в приложении 1 к настоящей Информационной карте</w:t>
            </w:r>
          </w:p>
        </w:tc>
      </w:tr>
      <w:tr w:rsidR="00D45994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14200F" w:rsidRDefault="0014200F" w:rsidP="007960A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Целевое назначение: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14200F" w:rsidRPr="00C13FA6" w:rsidRDefault="008F4159" w:rsidP="008F4159">
            <w:pPr>
              <w:pStyle w:val="a3"/>
              <w:widowControl w:val="0"/>
              <w:tabs>
                <w:tab w:val="left" w:pos="1276"/>
              </w:tabs>
              <w:ind w:left="0" w:right="20"/>
              <w:jc w:val="both"/>
              <w:rPr>
                <w:rFonts w:eastAsia="Arial"/>
                <w:sz w:val="24"/>
                <w:szCs w:val="24"/>
                <w:lang w:bidi="ru-RU"/>
              </w:rPr>
            </w:pPr>
            <w:r w:rsidRPr="00C13FA6">
              <w:rPr>
                <w:sz w:val="24"/>
                <w:szCs w:val="24"/>
              </w:rPr>
              <w:t>В соответствии с приложением 1 к Информационной карте</w:t>
            </w:r>
          </w:p>
        </w:tc>
      </w:tr>
      <w:tr w:rsidR="00D45994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200F" w:rsidRPr="0014200F" w:rsidRDefault="0014200F" w:rsidP="007960A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 договора аренды: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14200F" w:rsidRPr="00C13FA6" w:rsidRDefault="002B1BC5" w:rsidP="00501AE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FA6">
              <w:rPr>
                <w:rFonts w:ascii="Times New Roman" w:hAnsi="Times New Roman" w:cs="Times New Roman"/>
                <w:sz w:val="24"/>
                <w:szCs w:val="24"/>
              </w:rPr>
              <w:t>С 0</w:t>
            </w:r>
            <w:r w:rsidR="00C13FA6" w:rsidRPr="00C13F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13FA6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501AE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13FA6">
              <w:rPr>
                <w:rFonts w:ascii="Times New Roman" w:hAnsi="Times New Roman" w:cs="Times New Roman"/>
                <w:sz w:val="24"/>
                <w:szCs w:val="24"/>
              </w:rPr>
              <w:t>.2019 г. по 31.0</w:t>
            </w:r>
            <w:r w:rsidR="00501A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13FA6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</w:tr>
      <w:tr w:rsidR="00D45994" w:rsidRPr="0014200F" w:rsidTr="0043795C">
        <w:tc>
          <w:tcPr>
            <w:tcW w:w="215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00F" w:rsidRPr="005E4110" w:rsidRDefault="0014200F" w:rsidP="00D45994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Начальная (минималь</w:t>
            </w: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ная) цена лота за аренду</w:t>
            </w:r>
            <w:r w:rsidR="00D45994"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имущества</w:t>
            </w: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 права на которое передаются по договору, в размере ежемесячного платежа</w:t>
            </w:r>
          </w:p>
        </w:tc>
        <w:tc>
          <w:tcPr>
            <w:tcW w:w="3067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4200F" w:rsidRPr="00E416E8" w:rsidRDefault="00501AE2" w:rsidP="00360681">
            <w:pPr>
              <w:spacing w:after="0" w:line="240" w:lineRule="auto"/>
              <w:ind w:left="34" w:hanging="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A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01A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414,3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 </w:t>
            </w:r>
            <w:r w:rsidR="00625F8B" w:rsidRPr="00E41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</w:t>
            </w:r>
            <w:r w:rsidR="003A11DA" w:rsidRPr="00E41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625F8B" w:rsidRPr="00E41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в </w:t>
            </w:r>
            <w:proofErr w:type="spellStart"/>
            <w:r w:rsidR="00625F8B" w:rsidRPr="00E41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="00625F8B" w:rsidRPr="00501A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.ч</w:t>
            </w:r>
            <w:proofErr w:type="spellEnd"/>
            <w:r w:rsidR="00625F8B" w:rsidRPr="00501A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НДС </w:t>
            </w:r>
            <w:r w:rsidR="00202503" w:rsidRPr="00501A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 w:rsidR="00625F8B" w:rsidRPr="00501A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% в сумме </w:t>
            </w:r>
            <w:r w:rsidRPr="00501A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42 902,38</w:t>
            </w:r>
            <w:r w:rsidR="00202503" w:rsidRPr="00501A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416E8" w:rsidRPr="00501A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  <w:r w:rsidR="00E416E8" w:rsidRPr="00E41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343A99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pacing w:val="-14"/>
                <w:sz w:val="24"/>
                <w:szCs w:val="24"/>
                <w:lang w:eastAsia="ru-RU"/>
              </w:rPr>
              <w:t>Величина повышения начальной ставки арендной платы («Шаг Аукциона»)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14200F" w:rsidRPr="00E416E8" w:rsidRDefault="00D45994" w:rsidP="00A632F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E41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0,5 и не более 5 процентов от начальной цены арендной платы</w:t>
            </w:r>
          </w:p>
        </w:tc>
      </w:tr>
      <w:tr w:rsidR="009949E8" w:rsidRPr="0014200F" w:rsidTr="0043795C">
        <w:tc>
          <w:tcPr>
            <w:tcW w:w="215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949E8" w:rsidRPr="0037138E" w:rsidRDefault="009949E8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9E8" w:rsidRPr="0018701E" w:rsidRDefault="009949E8" w:rsidP="0014200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7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Место, дата и время начала и окончания приёма заявок на уча</w:t>
            </w:r>
            <w:r w:rsidRPr="00187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стие в аукционе</w:t>
            </w:r>
          </w:p>
        </w:tc>
        <w:tc>
          <w:tcPr>
            <w:tcW w:w="3067" w:type="pct"/>
            <w:tcBorders>
              <w:left w:val="single" w:sz="4" w:space="0" w:color="auto"/>
            </w:tcBorders>
            <w:shd w:val="clear" w:color="auto" w:fill="auto"/>
          </w:tcPr>
          <w:p w:rsidR="00A632F4" w:rsidRPr="00A632F4" w:rsidRDefault="00A632F4" w:rsidP="00A632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Прием заявок на участие в аукционе осуществляется</w:t>
            </w:r>
            <w:r w:rsidRPr="00A632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632F4"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  <w:t xml:space="preserve">по рабочим дням  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с 10.00 до 12.00. и  с 1</w:t>
            </w:r>
            <w:r w:rsidR="00E417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.00 до 1</w:t>
            </w:r>
            <w:r w:rsidR="00E417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.00, в пятницу и предпраздничные дни с 10.00 </w:t>
            </w:r>
            <w:proofErr w:type="gramStart"/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12.00 (время московское). </w:t>
            </w:r>
          </w:p>
          <w:p w:rsidR="00A632F4" w:rsidRPr="00A632F4" w:rsidRDefault="00A632F4" w:rsidP="00A632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b/>
                <w:sz w:val="24"/>
                <w:szCs w:val="24"/>
              </w:rPr>
              <w:t>Внимание!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В здании осуществляется пропускной режим. Обязательна предварительная запись по телефону: </w:t>
            </w:r>
            <w:r w:rsidRPr="00A632F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8 (4822) 64-52-62, 8-920-691-05-99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632F4" w:rsidRPr="00A632F4" w:rsidRDefault="00A632F4" w:rsidP="00A632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b/>
                <w:sz w:val="24"/>
                <w:szCs w:val="24"/>
              </w:rPr>
              <w:t>Место приема заявок: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г. Тверь, ул. Дмитрия Донского, д 37.</w:t>
            </w:r>
          </w:p>
          <w:p w:rsidR="00A632F4" w:rsidRPr="00A632F4" w:rsidRDefault="00A632F4" w:rsidP="00A632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b/>
                <w:sz w:val="24"/>
                <w:szCs w:val="24"/>
              </w:rPr>
              <w:t>Начало приема заявок: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B1BC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411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1138">
              <w:rPr>
                <w:rFonts w:ascii="Times New Roman" w:hAnsi="Times New Roman" w:cs="Times New Roman"/>
                <w:sz w:val="24"/>
                <w:szCs w:val="24"/>
              </w:rPr>
              <w:t xml:space="preserve">апреля 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B1BC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г. 10.00 (время московское). </w:t>
            </w:r>
          </w:p>
          <w:p w:rsidR="009949E8" w:rsidRPr="00A632F4" w:rsidRDefault="00A632F4" w:rsidP="00A41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b/>
                <w:sz w:val="24"/>
                <w:szCs w:val="24"/>
              </w:rPr>
              <w:t>Окончание приема заявок: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="00A4113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E417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1138">
              <w:rPr>
                <w:rFonts w:ascii="Times New Roman" w:hAnsi="Times New Roman" w:cs="Times New Roman"/>
                <w:sz w:val="24"/>
                <w:szCs w:val="24"/>
              </w:rPr>
              <w:t xml:space="preserve">апреля 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2B1BC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г. 1</w:t>
            </w:r>
            <w:r w:rsidR="00A411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.00 (время московское). </w:t>
            </w:r>
          </w:p>
        </w:tc>
      </w:tr>
      <w:tr w:rsidR="0037138E" w:rsidRPr="0014200F" w:rsidTr="0043795C">
        <w:tc>
          <w:tcPr>
            <w:tcW w:w="215" w:type="pct"/>
            <w:shd w:val="clear" w:color="auto" w:fill="auto"/>
            <w:vAlign w:val="center"/>
          </w:tcPr>
          <w:p w:rsidR="0037138E" w:rsidRPr="0037138E" w:rsidRDefault="0037138E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7138E" w:rsidRPr="0037138E" w:rsidRDefault="0037138E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13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Задаток для участия в аукционе </w:t>
            </w:r>
          </w:p>
        </w:tc>
        <w:tc>
          <w:tcPr>
            <w:tcW w:w="3067" w:type="pct"/>
            <w:shd w:val="clear" w:color="auto" w:fill="auto"/>
          </w:tcPr>
          <w:p w:rsidR="0037138E" w:rsidRPr="00A632F4" w:rsidRDefault="0037138E" w:rsidP="00A632F4">
            <w:pPr>
              <w:tabs>
                <w:tab w:val="left" w:pos="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Задаток для участия в аукционе составляет </w:t>
            </w:r>
            <w:r w:rsidR="003606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4113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 000,00 рублей. НДС не облагается.</w:t>
            </w:r>
          </w:p>
          <w:p w:rsidR="0037138E" w:rsidRPr="00A632F4" w:rsidRDefault="0037138E" w:rsidP="00A632F4">
            <w:pPr>
              <w:widowControl w:val="0"/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632F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Реквизиты для перечисления задатка:</w:t>
            </w:r>
          </w:p>
          <w:p w:rsidR="00A632F4" w:rsidRPr="00A632F4" w:rsidRDefault="00A632F4" w:rsidP="00A632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АО «МРЗ «Темп», </w:t>
            </w:r>
            <w:r w:rsidRPr="00A63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ИНН 7705415783, КПП 772401001</w:t>
            </w:r>
          </w:p>
          <w:p w:rsidR="00A632F4" w:rsidRPr="00A632F4" w:rsidRDefault="00A632F4" w:rsidP="00A632F4">
            <w:pPr>
              <w:shd w:val="clear" w:color="auto" w:fill="FFFFFF"/>
              <w:tabs>
                <w:tab w:val="left" w:pos="470"/>
              </w:tabs>
              <w:spacing w:after="0" w:line="240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/с 407 028 109 380 000 707 69</w:t>
            </w:r>
          </w:p>
          <w:p w:rsidR="00A632F4" w:rsidRPr="00A632F4" w:rsidRDefault="00A632F4" w:rsidP="00A632F4">
            <w:pPr>
              <w:shd w:val="clear" w:color="auto" w:fill="FFFFFF"/>
              <w:tabs>
                <w:tab w:val="left" w:pos="470"/>
              </w:tabs>
              <w:spacing w:after="0" w:line="240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в ПАО Сбербанк, г. Москва</w:t>
            </w:r>
          </w:p>
          <w:p w:rsidR="00A632F4" w:rsidRPr="00A632F4" w:rsidRDefault="00A632F4" w:rsidP="00A632F4">
            <w:pPr>
              <w:shd w:val="clear" w:color="auto" w:fill="FFFFFF"/>
              <w:tabs>
                <w:tab w:val="left" w:pos="470"/>
              </w:tabs>
              <w:spacing w:after="0" w:line="240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к/с 30 101 810 400 000 000 225</w:t>
            </w:r>
          </w:p>
          <w:p w:rsidR="00A632F4" w:rsidRPr="00A632F4" w:rsidRDefault="00A632F4" w:rsidP="00A632F4">
            <w:pPr>
              <w:shd w:val="clear" w:color="auto" w:fill="FFFFFF"/>
              <w:tabs>
                <w:tab w:val="left" w:pos="470"/>
              </w:tabs>
              <w:spacing w:after="0" w:line="240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БИК 044525225</w:t>
            </w:r>
          </w:p>
          <w:p w:rsidR="00A632F4" w:rsidRPr="00A632F4" w:rsidRDefault="00A632F4" w:rsidP="00A632F4">
            <w:pPr>
              <w:pStyle w:val="a4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632F4">
              <w:rPr>
                <w:rFonts w:ascii="Times New Roman" w:hAnsi="Times New Roman"/>
                <w:sz w:val="24"/>
                <w:szCs w:val="24"/>
              </w:rPr>
              <w:t>назначение платежа – задаток для участия в аукционе №_______ лот №___.</w:t>
            </w:r>
          </w:p>
          <w:p w:rsidR="00A632F4" w:rsidRPr="00A632F4" w:rsidRDefault="00A632F4" w:rsidP="00A632F4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38E" w:rsidRPr="00A632F4" w:rsidRDefault="00A632F4" w:rsidP="00A632F4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Задаток на участие в аукционе должен быть внесен по указанным реквизитам в срок, обеспечивающий его поступление на счет получателя не позднее даты и времени окончания приема заявок на участие в аукционе – 2</w:t>
            </w:r>
            <w:r w:rsidR="00AD454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E417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4113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A4113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г. 12 часов 00 минут (для всех лотов).</w:t>
            </w:r>
          </w:p>
          <w:p w:rsidR="0037138E" w:rsidRPr="00A632F4" w:rsidRDefault="0037138E" w:rsidP="00A632F4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Не поступление задатка на указанный в настоящей документации счет считается существенным отклонением от требований и условий настоящей документации об аукционе и ведет к отказу признания заявителя (претендента) участником аукциона по соответствующему лоту.</w:t>
            </w:r>
          </w:p>
        </w:tc>
      </w:tr>
      <w:tr w:rsidR="009949E8" w:rsidRPr="0014200F" w:rsidTr="0043795C">
        <w:tc>
          <w:tcPr>
            <w:tcW w:w="215" w:type="pct"/>
            <w:shd w:val="clear" w:color="auto" w:fill="auto"/>
            <w:vAlign w:val="center"/>
          </w:tcPr>
          <w:p w:rsidR="009949E8" w:rsidRPr="0037138E" w:rsidRDefault="009949E8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949E8" w:rsidRPr="0014200F" w:rsidRDefault="009949E8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Место, день и время</w:t>
            </w:r>
          </w:p>
          <w:p w:rsidR="009949E8" w:rsidRPr="0014200F" w:rsidRDefault="009949E8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начала и окончания</w:t>
            </w:r>
          </w:p>
          <w:p w:rsidR="009949E8" w:rsidRPr="0014200F" w:rsidRDefault="009949E8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рассмотрения заявок </w:t>
            </w:r>
            <w:proofErr w:type="gramStart"/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</w:t>
            </w:r>
            <w:proofErr w:type="gramEnd"/>
          </w:p>
          <w:p w:rsidR="009949E8" w:rsidRPr="0014200F" w:rsidRDefault="009949E8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участие в аукционе</w:t>
            </w:r>
          </w:p>
        </w:tc>
        <w:tc>
          <w:tcPr>
            <w:tcW w:w="3067" w:type="pct"/>
            <w:shd w:val="clear" w:color="auto" w:fill="auto"/>
          </w:tcPr>
          <w:p w:rsidR="00A632F4" w:rsidRPr="00F02A21" w:rsidRDefault="00A632F4" w:rsidP="00D2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A21">
              <w:rPr>
                <w:rFonts w:ascii="Times New Roman" w:hAnsi="Times New Roman" w:cs="Times New Roman"/>
                <w:sz w:val="24"/>
                <w:szCs w:val="24"/>
              </w:rPr>
              <w:t xml:space="preserve">Окончание рассмотрения заявок на участие в аукционе: </w:t>
            </w:r>
            <w:r w:rsidR="00E417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4113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F02A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1138">
              <w:rPr>
                <w:rFonts w:ascii="Times New Roman" w:hAnsi="Times New Roman" w:cs="Times New Roman"/>
                <w:sz w:val="24"/>
                <w:szCs w:val="24"/>
              </w:rPr>
              <w:t xml:space="preserve">апреля </w:t>
            </w:r>
            <w:r w:rsidR="00E41712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5224D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E41712">
              <w:rPr>
                <w:rFonts w:ascii="Times New Roman" w:hAnsi="Times New Roman" w:cs="Times New Roman"/>
                <w:sz w:val="24"/>
                <w:szCs w:val="24"/>
              </w:rPr>
              <w:t xml:space="preserve"> г. 1</w:t>
            </w:r>
            <w:r w:rsidR="005224D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F02A21">
              <w:rPr>
                <w:rFonts w:ascii="Times New Roman" w:hAnsi="Times New Roman" w:cs="Times New Roman"/>
                <w:sz w:val="24"/>
                <w:szCs w:val="24"/>
              </w:rPr>
              <w:t xml:space="preserve">.00  (время московское). </w:t>
            </w:r>
          </w:p>
          <w:p w:rsidR="009949E8" w:rsidRPr="00F02A21" w:rsidRDefault="00A632F4" w:rsidP="00D206B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A21">
              <w:rPr>
                <w:rFonts w:ascii="Times New Roman" w:hAnsi="Times New Roman" w:cs="Times New Roman"/>
                <w:sz w:val="24"/>
                <w:szCs w:val="24"/>
              </w:rPr>
              <w:t>Место рассмотрения заявок: г. Тверь, ул. Дмитрия Донского, д 37</w:t>
            </w:r>
          </w:p>
        </w:tc>
      </w:tr>
      <w:tr w:rsidR="009949E8" w:rsidRPr="0014200F" w:rsidTr="0043795C">
        <w:tc>
          <w:tcPr>
            <w:tcW w:w="215" w:type="pct"/>
            <w:shd w:val="clear" w:color="auto" w:fill="auto"/>
            <w:vAlign w:val="center"/>
          </w:tcPr>
          <w:p w:rsidR="009949E8" w:rsidRPr="0037138E" w:rsidRDefault="009949E8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9949E8" w:rsidRPr="0014200F" w:rsidRDefault="009949E8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Место, дата и время аукциона</w:t>
            </w:r>
          </w:p>
        </w:tc>
        <w:tc>
          <w:tcPr>
            <w:tcW w:w="3067" w:type="pct"/>
            <w:shd w:val="clear" w:color="auto" w:fill="auto"/>
          </w:tcPr>
          <w:p w:rsidR="00D206BA" w:rsidRPr="005224D6" w:rsidRDefault="00D206BA" w:rsidP="00D206BA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>Аукцион проводится по адресу: г. Тверь, ул. Дмитрия Донского, д. 37</w:t>
            </w:r>
          </w:p>
          <w:p w:rsidR="00D206BA" w:rsidRPr="005224D6" w:rsidRDefault="00D206BA" w:rsidP="00D206BA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Дата проведения аукциона: </w:t>
            </w:r>
            <w:r w:rsidR="005224D6" w:rsidRPr="005224D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411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41712" w:rsidRPr="005224D6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A4113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E41712" w:rsidRPr="005224D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9949E8" w:rsidRPr="00C13FA6" w:rsidRDefault="00D206BA" w:rsidP="00D206BA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Время проведения торгов: лот 1 - в 9-30 </w:t>
            </w:r>
            <w:r w:rsidRPr="00C13FA6">
              <w:rPr>
                <w:rFonts w:ascii="Times New Roman" w:hAnsi="Times New Roman" w:cs="Times New Roman"/>
                <w:sz w:val="24"/>
                <w:szCs w:val="24"/>
              </w:rPr>
              <w:t>по московскому времени</w:t>
            </w:r>
          </w:p>
          <w:p w:rsidR="00C13FA6" w:rsidRPr="00C13FA6" w:rsidRDefault="00C13FA6" w:rsidP="00D206BA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FA6">
              <w:rPr>
                <w:rFonts w:ascii="Times New Roman" w:hAnsi="Times New Roman" w:cs="Times New Roman"/>
                <w:sz w:val="24"/>
                <w:szCs w:val="24"/>
              </w:rPr>
              <w:t>Торги по Лоту 2 и каждому последующему лоту проводятся последовательно в порядке увеличения значения «номер лота» непосредственно после окончания торгов по предыдущему лоту</w:t>
            </w:r>
          </w:p>
          <w:p w:rsidR="005224D6" w:rsidRPr="005224D6" w:rsidRDefault="005224D6" w:rsidP="00A41138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FA6">
              <w:rPr>
                <w:rFonts w:ascii="Times New Roman" w:hAnsi="Times New Roman" w:cs="Times New Roman"/>
                <w:b/>
                <w:sz w:val="24"/>
                <w:szCs w:val="24"/>
              </w:rPr>
              <w:t>Внимание!</w:t>
            </w:r>
            <w:r w:rsidRPr="00C13FA6">
              <w:rPr>
                <w:rFonts w:ascii="Times New Roman" w:hAnsi="Times New Roman" w:cs="Times New Roman"/>
                <w:sz w:val="24"/>
                <w:szCs w:val="24"/>
              </w:rPr>
              <w:t xml:space="preserve"> В здании осуществляется пропускной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 режим. Для оформления пропуска Участнику аукциона необходимо в течение рабочего дня </w:t>
            </w:r>
            <w:r w:rsidR="00A4113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1138">
              <w:rPr>
                <w:rFonts w:ascii="Times New Roman" w:hAnsi="Times New Roman" w:cs="Times New Roman"/>
                <w:sz w:val="24"/>
                <w:szCs w:val="24"/>
              </w:rPr>
              <w:t xml:space="preserve">апреля 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2019 г. сообщить данные представителя Участника сотруднику Специализированной организации по телефону 8-4822-64-52-62 или электронной почте </w:t>
            </w:r>
            <w:hyperlink r:id="rId7" w:history="1"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bpp</w:t>
              </w:r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legia</w:t>
              </w:r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 (пропуск оформляется на физическое лицо)</w:t>
            </w:r>
          </w:p>
        </w:tc>
      </w:tr>
      <w:tr w:rsidR="00343A99" w:rsidRPr="0014200F" w:rsidTr="0043795C">
        <w:trPr>
          <w:trHeight w:val="2010"/>
        </w:trPr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14200F" w:rsidRDefault="0014200F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техниче</w:t>
            </w: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скому состоянию объекта аукциона, которым объект должен соответ</w:t>
            </w: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ствовать на момент окончания срока дого</w:t>
            </w: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вора аренды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14200F" w:rsidRPr="00625F8B" w:rsidRDefault="0014200F" w:rsidP="0014200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Арендатор должен вернуть Арендодателю Объект по акту приёма-передачи в состоянии не хуже, чем в котором его получил, с учётом  нормального износа.</w:t>
            </w:r>
          </w:p>
        </w:tc>
      </w:tr>
      <w:tr w:rsidR="00343A99" w:rsidRPr="0014200F" w:rsidTr="0043795C">
        <w:trPr>
          <w:trHeight w:val="1699"/>
        </w:trPr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14200F" w:rsidRDefault="0014200F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График осмотра объекта аукциона</w:t>
            </w:r>
          </w:p>
        </w:tc>
        <w:tc>
          <w:tcPr>
            <w:tcW w:w="3067" w:type="pct"/>
            <w:shd w:val="clear" w:color="auto" w:fill="auto"/>
          </w:tcPr>
          <w:p w:rsidR="0014200F" w:rsidRPr="00625F8B" w:rsidRDefault="0014200F" w:rsidP="0014200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осмотр объекта производится по согласованию, в рабочие дни с 09:00 до 18:00 с момента опубликования извещения о проведен</w:t>
            </w:r>
            <w:proofErr w:type="gramStart"/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ии ау</w:t>
            </w:r>
            <w:proofErr w:type="gramEnd"/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кциона</w:t>
            </w:r>
          </w:p>
          <w:p w:rsidR="0014200F" w:rsidRPr="00625F8B" w:rsidRDefault="0014200F" w:rsidP="0014200F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контактное лицо от организатора торгов: </w:t>
            </w:r>
          </w:p>
          <w:p w:rsidR="0014200F" w:rsidRPr="00625F8B" w:rsidRDefault="004E1AE8" w:rsidP="00F177D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AE8">
              <w:rPr>
                <w:rFonts w:ascii="Times New Roman" w:hAnsi="Times New Roman" w:cs="Times New Roman"/>
                <w:iCs/>
                <w:sz w:val="24"/>
                <w:szCs w:val="24"/>
              </w:rPr>
              <w:t>Маркова Светлана Юрьевна</w:t>
            </w:r>
            <w:r w:rsidR="001F0E2C" w:rsidRPr="001F0E2C">
              <w:rPr>
                <w:rFonts w:ascii="Times New Roman" w:hAnsi="Times New Roman" w:cs="Times New Roman"/>
                <w:sz w:val="24"/>
                <w:szCs w:val="24"/>
              </w:rPr>
              <w:t xml:space="preserve">, тел.: </w:t>
            </w:r>
            <w:r w:rsidR="001F0E2C" w:rsidRPr="001F0E2C">
              <w:rPr>
                <w:rFonts w:ascii="Times New Roman" w:hAnsi="Times New Roman" w:cs="Times New Roman"/>
                <w:iCs/>
                <w:sz w:val="24"/>
                <w:szCs w:val="24"/>
              </w:rPr>
              <w:t>8(499) 551-99-09</w:t>
            </w:r>
          </w:p>
        </w:tc>
      </w:tr>
      <w:tr w:rsidR="00343A99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14200F" w:rsidRDefault="0014200F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Требования к участникам </w:t>
            </w: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аукциона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14200F" w:rsidRPr="00F47198" w:rsidRDefault="0014200F" w:rsidP="00343A99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 участником аукциона может быть любое юридическое </w:t>
            </w: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лицо или физическое лицо, в том числе индивидуальный предприниматель, претендующее на заключение договора, а также соответствовать требованиям, установленным</w:t>
            </w:r>
            <w:r w:rsidR="00343A99"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</w:t>
            </w: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конодательством Российской Федерации к таким участни</w:t>
            </w: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кам;</w:t>
            </w:r>
          </w:p>
        </w:tc>
      </w:tr>
      <w:tr w:rsidR="00FE6333" w:rsidRPr="0014200F" w:rsidTr="0043795C">
        <w:tc>
          <w:tcPr>
            <w:tcW w:w="215" w:type="pct"/>
            <w:shd w:val="clear" w:color="auto" w:fill="auto"/>
            <w:vAlign w:val="center"/>
          </w:tcPr>
          <w:p w:rsidR="00FE6333" w:rsidRPr="0037138E" w:rsidRDefault="00FE6333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FE6333" w:rsidRPr="0014200F" w:rsidRDefault="00FE6333" w:rsidP="0014200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Стоимость и порядок выдачи документации об аукционе</w:t>
            </w:r>
          </w:p>
        </w:tc>
        <w:tc>
          <w:tcPr>
            <w:tcW w:w="3067" w:type="pct"/>
            <w:shd w:val="clear" w:color="auto" w:fill="auto"/>
          </w:tcPr>
          <w:p w:rsidR="00FE6333" w:rsidRPr="00F47198" w:rsidRDefault="00FE6333" w:rsidP="002B1BC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документация об аукционе размещена </w:t>
            </w:r>
            <w:r w:rsidR="00F47198" w:rsidRPr="00F47198">
              <w:rPr>
                <w:rFonts w:ascii="Times New Roman" w:hAnsi="Times New Roman" w:cs="Times New Roman"/>
                <w:sz w:val="24"/>
                <w:szCs w:val="24"/>
              </w:rPr>
              <w:t>на сайте официальной торговой площадки Государственной корпорации «</w:t>
            </w:r>
            <w:proofErr w:type="spellStart"/>
            <w:r w:rsidR="00F47198" w:rsidRPr="00F47198">
              <w:rPr>
                <w:rFonts w:ascii="Times New Roman" w:hAnsi="Times New Roman" w:cs="Times New Roman"/>
                <w:sz w:val="24"/>
                <w:szCs w:val="24"/>
              </w:rPr>
              <w:t>Ростех</w:t>
            </w:r>
            <w:proofErr w:type="spellEnd"/>
            <w:r w:rsidR="00F47198" w:rsidRPr="00F47198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hyperlink r:id="rId8" w:history="1">
              <w:r w:rsidR="00F47198"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F47198"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F47198"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etprf</w:t>
              </w:r>
              <w:r w:rsidR="00F47198"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F47198"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="00F47198" w:rsidRPr="00F47198">
              <w:rPr>
                <w:rFonts w:ascii="Times New Roman" w:hAnsi="Times New Roman" w:cs="Times New Roman"/>
                <w:sz w:val="24"/>
                <w:szCs w:val="24"/>
              </w:rPr>
              <w:t xml:space="preserve"> и на сайте специализированной организации https://www.legia69.com</w:t>
            </w: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доступна без взимания платы; </w:t>
            </w:r>
          </w:p>
          <w:p w:rsidR="00FE6333" w:rsidRPr="00F47198" w:rsidRDefault="00FE6333" w:rsidP="002B1BC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документация об аукционе выдаётся Специализированной организацией без взимания платы на основании письменного обращения претендента.</w:t>
            </w:r>
          </w:p>
        </w:tc>
      </w:tr>
      <w:tr w:rsidR="00343A99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Документы, предоставляемые для участия в аукционе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671983" w:rsidRPr="00C1449C" w:rsidRDefault="0014200F" w:rsidP="00C1449C">
            <w:pPr>
              <w:tabs>
                <w:tab w:val="left" w:pos="0"/>
                <w:tab w:val="left" w:pos="318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на участие в аукционе, которую представляет </w:t>
            </w:r>
            <w:r w:rsidR="00671983" w:rsidRPr="00C14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претендент</w:t>
            </w:r>
            <w:r w:rsidRPr="00C14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порядке, установленном с настоящей документацией об аукционе, должна быть подготовлена в соответствии с требованиями настоящей документации об </w:t>
            </w:r>
            <w:r w:rsidR="00671983" w:rsidRPr="00C14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аукционе.</w:t>
            </w:r>
          </w:p>
          <w:p w:rsidR="00671983" w:rsidRPr="00C1449C" w:rsidRDefault="00671983" w:rsidP="00C1449C">
            <w:pPr>
              <w:tabs>
                <w:tab w:val="left" w:pos="0"/>
                <w:tab w:val="left" w:pos="318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участники аукциона представляют следующие документы:</w:t>
            </w:r>
          </w:p>
          <w:p w:rsidR="00C1449C" w:rsidRPr="00C1449C" w:rsidRDefault="00C1449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заявка претендента на участие в аукционе</w:t>
            </w:r>
            <w:r w:rsidRPr="00C1449C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>;</w:t>
            </w:r>
          </w:p>
          <w:p w:rsidR="00C1449C" w:rsidRPr="00C1449C" w:rsidRDefault="00C1449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 xml:space="preserve">платёжный документ с отметкой банка об исполнении, подтверждающий внесение задатка претендентом в соответствии с документацией о торгах; </w:t>
            </w:r>
          </w:p>
          <w:p w:rsidR="00C1449C" w:rsidRPr="00C1449C" w:rsidRDefault="00C1449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физические лица предъявляют документ, удостоверяющий личность, иные документы, требование к представлению которых может быть установлено документацией о торгах;</w:t>
            </w:r>
          </w:p>
          <w:p w:rsidR="00C1449C" w:rsidRPr="00C1449C" w:rsidRDefault="00C1449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>ю</w:t>
            </w: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ридические лица дополнительно представляют следующие документы:</w:t>
            </w:r>
          </w:p>
          <w:p w:rsidR="00C1449C" w:rsidRPr="00C1449C" w:rsidRDefault="00C1449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устава;</w:t>
            </w:r>
          </w:p>
          <w:p w:rsidR="00C1449C" w:rsidRPr="00C1449C" w:rsidRDefault="00C1449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свидетельства о регистрации организации / свидетельства о внесении записи в ЕГРЮЛ лица, зарегистрированного до 01.07.2014 г.;</w:t>
            </w:r>
          </w:p>
          <w:p w:rsidR="00C1449C" w:rsidRPr="00C1449C" w:rsidRDefault="00C1449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свидетельства о регистрации изменений в учредительных документах;</w:t>
            </w:r>
          </w:p>
          <w:p w:rsidR="00C1449C" w:rsidRPr="00C1449C" w:rsidRDefault="00C1449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решения органа управления юридического лица о назначении генерального директора (иного единоличного исполнительного органа);</w:t>
            </w:r>
          </w:p>
          <w:p w:rsidR="00C1449C" w:rsidRPr="00C1449C" w:rsidRDefault="00C1449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документа о присвоении ИНН;</w:t>
            </w:r>
          </w:p>
          <w:p w:rsidR="00C1449C" w:rsidRPr="00C1449C" w:rsidRDefault="00C1449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доверенности или иного документа, подтверждающего полномочия лица, подписавшего заявку;</w:t>
            </w:r>
          </w:p>
          <w:p w:rsidR="00C1449C" w:rsidRPr="00C1449C" w:rsidRDefault="00C1449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выписки из Единого государственного реестра юридических лиц (ЕГРЮЛ), выданной не ранее чем за шесть месяцев до даты подачи заявки;</w:t>
            </w:r>
          </w:p>
          <w:p w:rsidR="00C1449C" w:rsidRPr="00C1449C" w:rsidRDefault="00C1449C" w:rsidP="00C1449C">
            <w:pPr>
              <w:widowControl w:val="0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 xml:space="preserve">решение в письменной форме соответствующего органа управления о заключении договора аренды (если это необходимо в соответствии с учредительными документами претендента и законодательством государства, в котором </w:t>
            </w:r>
            <w:r w:rsidRPr="00C144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зарегистрирован претендент).</w:t>
            </w:r>
          </w:p>
          <w:p w:rsidR="00C1449C" w:rsidRPr="00C1449C" w:rsidRDefault="00C1449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 xml:space="preserve">индивидуальные предприниматели </w:t>
            </w: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дополнительно представляют следующие документы:</w:t>
            </w:r>
          </w:p>
          <w:p w:rsidR="00C1449C" w:rsidRPr="00C1449C" w:rsidRDefault="00C1449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 xml:space="preserve">заверенная участником копия свидетельства о регистрации ИП / свидетельства о внесении записи в ЕГРИП </w:t>
            </w:r>
          </w:p>
          <w:p w:rsidR="00C1449C" w:rsidRPr="00C1449C" w:rsidRDefault="00C1449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участником копия документа о присвоении ИНН;</w:t>
            </w:r>
          </w:p>
          <w:p w:rsidR="00C1449C" w:rsidRPr="00C1449C" w:rsidRDefault="00C1449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участником копия выписки из Единого государственного реестра индивидуальных предпринимателей (ЕГРЮЛ</w:t>
            </w:r>
            <w:proofErr w:type="gramStart"/>
            <w:r w:rsidRPr="00C1449C">
              <w:rPr>
                <w:sz w:val="24"/>
                <w:szCs w:val="24"/>
              </w:rPr>
              <w:t>)И</w:t>
            </w:r>
            <w:proofErr w:type="gramEnd"/>
            <w:r w:rsidRPr="00C1449C">
              <w:rPr>
                <w:sz w:val="24"/>
                <w:szCs w:val="24"/>
              </w:rPr>
              <w:t>П, выданной не ранее чем за шесть месяцев до даты подачи заявки;</w:t>
            </w:r>
          </w:p>
          <w:p w:rsidR="00C1449C" w:rsidRPr="00C1449C" w:rsidRDefault="00C1449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иные документы, требование к представлению которых может быть установлено документацией о торгах;</w:t>
            </w:r>
          </w:p>
          <w:p w:rsidR="00625F8B" w:rsidRPr="00C1449C" w:rsidRDefault="00C1449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Опись представленных документов.</w:t>
            </w:r>
          </w:p>
          <w:p w:rsidR="0014200F" w:rsidRPr="00C1449C" w:rsidRDefault="00AC0B87" w:rsidP="00C1449C">
            <w:pPr>
              <w:tabs>
                <w:tab w:val="left" w:pos="0"/>
                <w:tab w:val="left" w:pos="318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случае подачи заявки представителем участника аукциона предъявляется надлежащим образом </w:t>
            </w:r>
            <w:r w:rsidR="00C6067E" w:rsidRPr="00C14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оформленная доверенность.</w:t>
            </w:r>
          </w:p>
        </w:tc>
      </w:tr>
      <w:tr w:rsidR="00343A99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</w:tcPr>
          <w:p w:rsidR="0014200F" w:rsidRPr="0014200F" w:rsidRDefault="0014200F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Валюта заявки об аукционе</w:t>
            </w:r>
          </w:p>
        </w:tc>
        <w:tc>
          <w:tcPr>
            <w:tcW w:w="3067" w:type="pct"/>
            <w:shd w:val="clear" w:color="auto" w:fill="auto"/>
          </w:tcPr>
          <w:p w:rsidR="0014200F" w:rsidRPr="00625F8B" w:rsidRDefault="0014200F" w:rsidP="00C6067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суммы денежных средств должны быть выражены в рублях.</w:t>
            </w:r>
          </w:p>
        </w:tc>
      </w:tr>
      <w:tr w:rsidR="00343A99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</w:tcPr>
          <w:p w:rsidR="0014200F" w:rsidRPr="0014200F" w:rsidRDefault="0014200F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Размер обеспечения исполнения договора, срок и порядок его предоставления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14200F" w:rsidRPr="00625F8B" w:rsidRDefault="00205AAF" w:rsidP="00C6067E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Одновременно с уплатой первого фиксированного платежа Арендатор вносит на расчётный счёт Арендодателя гарантийный взнос в размере ежемесячного платежа, определённого по итогам торгов. Сумма гарантийного взноса подлежит зачёту при расчётах за последний месяц аренды.</w:t>
            </w:r>
          </w:p>
        </w:tc>
      </w:tr>
      <w:tr w:rsidR="00343A99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14200F" w:rsidRDefault="0014200F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Язык документов в составе заявки на участие в аукционе</w:t>
            </w:r>
          </w:p>
        </w:tc>
        <w:tc>
          <w:tcPr>
            <w:tcW w:w="3067" w:type="pct"/>
            <w:shd w:val="clear" w:color="auto" w:fill="auto"/>
          </w:tcPr>
          <w:p w:rsidR="0014200F" w:rsidRPr="0014200F" w:rsidRDefault="0014200F" w:rsidP="00C6067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на участие в аукционе, все документы и корреспонденция между Организатором </w:t>
            </w:r>
            <w:r w:rsidR="00205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торгов/Специализированной организацией </w:t>
            </w: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претендентом, относящиеся к заявке на участие в аукционе, должны быть составлены на русском языке.</w:t>
            </w:r>
          </w:p>
          <w:p w:rsidR="0014200F" w:rsidRPr="0014200F" w:rsidRDefault="0014200F" w:rsidP="00C6067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Подача документов, входящих в состав аукциона, на иностранном языке должна сопровождаться представлением надлежащим образом заверенного перевода соответствующих документов на русский язык (</w:t>
            </w:r>
            <w:proofErr w:type="spellStart"/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апостиль</w:t>
            </w:r>
            <w:proofErr w:type="spellEnd"/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). </w:t>
            </w:r>
          </w:p>
        </w:tc>
      </w:tr>
      <w:tr w:rsidR="00FE6333" w:rsidRPr="0014200F" w:rsidTr="0043795C">
        <w:tc>
          <w:tcPr>
            <w:tcW w:w="215" w:type="pct"/>
            <w:shd w:val="clear" w:color="auto" w:fill="auto"/>
            <w:vAlign w:val="center"/>
          </w:tcPr>
          <w:p w:rsidR="00FE6333" w:rsidRPr="0037138E" w:rsidRDefault="00FE6333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FE6333" w:rsidRPr="0014200F" w:rsidRDefault="00FE6333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Плата за участие в аукционе</w:t>
            </w:r>
          </w:p>
        </w:tc>
        <w:tc>
          <w:tcPr>
            <w:tcW w:w="3067" w:type="pct"/>
            <w:shd w:val="clear" w:color="auto" w:fill="auto"/>
          </w:tcPr>
          <w:p w:rsidR="00FE6333" w:rsidRPr="00907C0C" w:rsidRDefault="00FE6333" w:rsidP="00790F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0C">
              <w:rPr>
                <w:rFonts w:ascii="Times New Roman" w:hAnsi="Times New Roman" w:cs="Times New Roman"/>
                <w:sz w:val="24"/>
                <w:szCs w:val="24"/>
              </w:rPr>
              <w:t xml:space="preserve">Плата за участие в аукционе не взымается. </w:t>
            </w:r>
          </w:p>
        </w:tc>
      </w:tr>
      <w:tr w:rsidR="00FE6333" w:rsidRPr="0014200F" w:rsidTr="0043795C">
        <w:tc>
          <w:tcPr>
            <w:tcW w:w="215" w:type="pct"/>
            <w:shd w:val="clear" w:color="auto" w:fill="auto"/>
          </w:tcPr>
          <w:p w:rsidR="00FE6333" w:rsidRPr="0037138E" w:rsidRDefault="00FE6333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</w:tcPr>
          <w:p w:rsidR="00FE6333" w:rsidRPr="0014200F" w:rsidRDefault="00FE6333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Дополнительные условия</w:t>
            </w:r>
          </w:p>
        </w:tc>
        <w:tc>
          <w:tcPr>
            <w:tcW w:w="3067" w:type="pct"/>
            <w:shd w:val="clear" w:color="auto" w:fill="auto"/>
          </w:tcPr>
          <w:p w:rsidR="00FE6333" w:rsidRPr="0014200F" w:rsidRDefault="00FE6333" w:rsidP="0047542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</w:tr>
    </w:tbl>
    <w:p w:rsidR="00A51E0F" w:rsidRDefault="00A51E0F"/>
    <w:p w:rsidR="000D6818" w:rsidRDefault="000D6818"/>
    <w:p w:rsidR="000D6818" w:rsidRDefault="000D6818">
      <w:r>
        <w:br w:type="page"/>
      </w:r>
    </w:p>
    <w:p w:rsidR="00700332" w:rsidRDefault="00700332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700332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1 </w:t>
      </w:r>
    </w:p>
    <w:p w:rsidR="00700332" w:rsidRDefault="00700332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700332">
        <w:rPr>
          <w:rFonts w:ascii="Times New Roman" w:hAnsi="Times New Roman" w:cs="Times New Roman"/>
          <w:sz w:val="24"/>
          <w:szCs w:val="24"/>
        </w:rPr>
        <w:t xml:space="preserve">к Информационной карте аукциона  </w:t>
      </w:r>
    </w:p>
    <w:p w:rsidR="000D6818" w:rsidRDefault="00A41138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лоту № 1</w:t>
      </w:r>
    </w:p>
    <w:p w:rsidR="004A0075" w:rsidRDefault="004A0075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9"/>
        <w:gridCol w:w="1559"/>
        <w:gridCol w:w="993"/>
        <w:gridCol w:w="567"/>
        <w:gridCol w:w="1134"/>
        <w:gridCol w:w="992"/>
        <w:gridCol w:w="992"/>
        <w:gridCol w:w="2693"/>
      </w:tblGrid>
      <w:tr w:rsidR="008F4159" w:rsidRPr="001E6228" w:rsidTr="00A41138">
        <w:trPr>
          <w:trHeight w:val="299"/>
        </w:trPr>
        <w:tc>
          <w:tcPr>
            <w:tcW w:w="529" w:type="dxa"/>
            <w:vMerge w:val="restart"/>
            <w:shd w:val="clear" w:color="auto" w:fill="auto"/>
            <w:vAlign w:val="center"/>
          </w:tcPr>
          <w:p w:rsidR="008F4159" w:rsidRPr="001E6228" w:rsidRDefault="008F4159" w:rsidP="00CD45A1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6228">
              <w:rPr>
                <w:rFonts w:ascii="Times New Roman" w:hAnsi="Times New Roman" w:cs="Times New Roman"/>
                <w:b/>
                <w:sz w:val="20"/>
                <w:szCs w:val="20"/>
              </w:rPr>
              <w:t>№ лота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8F4159" w:rsidRPr="001E6228" w:rsidRDefault="008F4159" w:rsidP="00CD45A1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6228">
              <w:rPr>
                <w:rFonts w:ascii="Times New Roman" w:hAnsi="Times New Roman" w:cs="Times New Roman"/>
                <w:b/>
                <w:sz w:val="20"/>
                <w:szCs w:val="20"/>
              </w:rPr>
              <w:t>Место расположения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:rsidR="008F4159" w:rsidRPr="001E6228" w:rsidRDefault="008F4159" w:rsidP="00CD45A1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6228">
              <w:rPr>
                <w:rFonts w:ascii="Times New Roman" w:hAnsi="Times New Roman" w:cs="Times New Roman"/>
                <w:b/>
                <w:sz w:val="20"/>
                <w:szCs w:val="20"/>
              </w:rPr>
              <w:t>Площадь, кв. м.</w:t>
            </w:r>
          </w:p>
        </w:tc>
        <w:tc>
          <w:tcPr>
            <w:tcW w:w="6378" w:type="dxa"/>
            <w:gridSpan w:val="5"/>
            <w:vAlign w:val="center"/>
          </w:tcPr>
          <w:p w:rsidR="008F4159" w:rsidRPr="008F4159" w:rsidRDefault="008F4159" w:rsidP="00CD45A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4159">
              <w:rPr>
                <w:rFonts w:ascii="Times New Roman" w:hAnsi="Times New Roman" w:cs="Times New Roman"/>
                <w:b/>
                <w:sz w:val="20"/>
                <w:szCs w:val="20"/>
              </w:rPr>
              <w:t>Описание имущества</w:t>
            </w:r>
          </w:p>
        </w:tc>
      </w:tr>
      <w:tr w:rsidR="008F4159" w:rsidRPr="001E6228" w:rsidTr="00CD45A1">
        <w:trPr>
          <w:trHeight w:val="299"/>
        </w:trPr>
        <w:tc>
          <w:tcPr>
            <w:tcW w:w="529" w:type="dxa"/>
            <w:vMerge/>
            <w:shd w:val="clear" w:color="auto" w:fill="auto"/>
            <w:vAlign w:val="center"/>
          </w:tcPr>
          <w:p w:rsidR="008F4159" w:rsidRPr="001E6228" w:rsidRDefault="008F4159" w:rsidP="00CD45A1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F4159" w:rsidRPr="001E6228" w:rsidRDefault="008F4159" w:rsidP="00CD45A1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color w:val="000000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8F4159" w:rsidRPr="001E6228" w:rsidRDefault="008F4159" w:rsidP="00CD45A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8F4159" w:rsidRPr="008F4159" w:rsidRDefault="008F4159" w:rsidP="00CD45A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41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Этаж</w:t>
            </w:r>
          </w:p>
        </w:tc>
        <w:tc>
          <w:tcPr>
            <w:tcW w:w="1134" w:type="dxa"/>
            <w:vAlign w:val="center"/>
          </w:tcPr>
          <w:p w:rsidR="008F4159" w:rsidRPr="008F4159" w:rsidRDefault="008F4159" w:rsidP="00CD45A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41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Помещение</w:t>
            </w:r>
          </w:p>
        </w:tc>
        <w:tc>
          <w:tcPr>
            <w:tcW w:w="992" w:type="dxa"/>
            <w:vAlign w:val="center"/>
          </w:tcPr>
          <w:p w:rsidR="008F4159" w:rsidRPr="008F4159" w:rsidRDefault="008F4159" w:rsidP="00CD45A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41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Комната</w:t>
            </w:r>
          </w:p>
        </w:tc>
        <w:tc>
          <w:tcPr>
            <w:tcW w:w="992" w:type="dxa"/>
            <w:vAlign w:val="center"/>
          </w:tcPr>
          <w:p w:rsidR="008F4159" w:rsidRPr="008F4159" w:rsidRDefault="008F4159" w:rsidP="00CD45A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41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Площадь (</w:t>
            </w:r>
            <w:proofErr w:type="spellStart"/>
            <w:r w:rsidRPr="008F41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кв.м</w:t>
            </w:r>
            <w:proofErr w:type="spellEnd"/>
            <w:r w:rsidRPr="008F41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.)</w:t>
            </w:r>
          </w:p>
        </w:tc>
        <w:tc>
          <w:tcPr>
            <w:tcW w:w="2693" w:type="dxa"/>
          </w:tcPr>
          <w:p w:rsidR="008F4159" w:rsidRPr="008F4159" w:rsidRDefault="008F4159" w:rsidP="00CD45A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41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Назначение</w:t>
            </w:r>
          </w:p>
        </w:tc>
      </w:tr>
      <w:tr w:rsidR="00CD45A1" w:rsidRPr="00A41138" w:rsidTr="00CD45A1">
        <w:tc>
          <w:tcPr>
            <w:tcW w:w="529" w:type="dxa"/>
            <w:vMerge w:val="restart"/>
            <w:shd w:val="clear" w:color="auto" w:fill="auto"/>
            <w:vAlign w:val="center"/>
          </w:tcPr>
          <w:p w:rsidR="00CD45A1" w:rsidRPr="00A41138" w:rsidRDefault="00CD45A1" w:rsidP="00CD45A1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113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CD45A1" w:rsidRPr="00A41138" w:rsidRDefault="00CD45A1" w:rsidP="00CD45A1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rFonts w:eastAsia="Arial"/>
                <w:lang w:eastAsia="en-US" w:bidi="ru-RU"/>
              </w:rPr>
            </w:pPr>
            <w:r w:rsidRPr="00A41138">
              <w:rPr>
                <w:color w:val="000000"/>
              </w:rPr>
              <w:t xml:space="preserve">Нежилые помещения, расположенные по адресу: г. Москва, </w:t>
            </w:r>
            <w:proofErr w:type="gramStart"/>
            <w:r w:rsidRPr="00A41138">
              <w:rPr>
                <w:color w:val="000000"/>
              </w:rPr>
              <w:t>Кавказский</w:t>
            </w:r>
            <w:proofErr w:type="gramEnd"/>
            <w:r w:rsidRPr="00A41138">
              <w:rPr>
                <w:color w:val="000000"/>
              </w:rPr>
              <w:t xml:space="preserve"> б-р, д. 59, стр. 2,4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:rsidR="00CD45A1" w:rsidRPr="00A41138" w:rsidRDefault="00CD45A1" w:rsidP="00CD45A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11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421,30</w:t>
            </w:r>
          </w:p>
        </w:tc>
        <w:tc>
          <w:tcPr>
            <w:tcW w:w="567" w:type="dxa"/>
            <w:vAlign w:val="center"/>
          </w:tcPr>
          <w:p w:rsidR="00CD45A1" w:rsidRPr="00A41138" w:rsidRDefault="00CD45A1" w:rsidP="00CD45A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11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CD45A1" w:rsidRPr="00A41138" w:rsidRDefault="00CD45A1" w:rsidP="00CD45A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11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II</w:t>
            </w:r>
          </w:p>
        </w:tc>
        <w:tc>
          <w:tcPr>
            <w:tcW w:w="992" w:type="dxa"/>
            <w:vAlign w:val="center"/>
          </w:tcPr>
          <w:p w:rsidR="00CD45A1" w:rsidRPr="00A41138" w:rsidRDefault="00CD45A1" w:rsidP="00CD45A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11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992" w:type="dxa"/>
            <w:vAlign w:val="center"/>
          </w:tcPr>
          <w:p w:rsidR="00CD45A1" w:rsidRPr="00A41138" w:rsidRDefault="00CD45A1" w:rsidP="00CD45A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11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35,20</w:t>
            </w:r>
          </w:p>
        </w:tc>
        <w:tc>
          <w:tcPr>
            <w:tcW w:w="2693" w:type="dxa"/>
          </w:tcPr>
          <w:p w:rsidR="00CD45A1" w:rsidRPr="00CD45A1" w:rsidRDefault="00CD45A1" w:rsidP="00CD45A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45A1">
              <w:rPr>
                <w:rFonts w:ascii="Times New Roman" w:hAnsi="Times New Roman" w:cs="Times New Roman"/>
                <w:sz w:val="20"/>
                <w:szCs w:val="20"/>
              </w:rPr>
              <w:t>производственно-складское</w:t>
            </w:r>
          </w:p>
        </w:tc>
      </w:tr>
      <w:tr w:rsidR="00CD45A1" w:rsidRPr="00A41138" w:rsidTr="00CD45A1">
        <w:tc>
          <w:tcPr>
            <w:tcW w:w="529" w:type="dxa"/>
            <w:vMerge/>
            <w:shd w:val="clear" w:color="auto" w:fill="auto"/>
            <w:vAlign w:val="center"/>
          </w:tcPr>
          <w:p w:rsidR="00CD45A1" w:rsidRPr="00A41138" w:rsidRDefault="00CD45A1" w:rsidP="00CD45A1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CD45A1" w:rsidRPr="00A41138" w:rsidRDefault="00CD45A1" w:rsidP="00CD45A1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color w:val="000000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CD45A1" w:rsidRPr="00A41138" w:rsidRDefault="00CD45A1" w:rsidP="00CD45A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CD45A1" w:rsidRPr="00A41138" w:rsidRDefault="00CD45A1" w:rsidP="00CD45A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11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CD45A1" w:rsidRPr="00A41138" w:rsidRDefault="00CD45A1" w:rsidP="00CD45A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11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II</w:t>
            </w:r>
          </w:p>
        </w:tc>
        <w:tc>
          <w:tcPr>
            <w:tcW w:w="992" w:type="dxa"/>
            <w:vAlign w:val="center"/>
          </w:tcPr>
          <w:p w:rsidR="00CD45A1" w:rsidRPr="00A41138" w:rsidRDefault="00CD45A1" w:rsidP="00CD45A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11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992" w:type="dxa"/>
            <w:vAlign w:val="center"/>
          </w:tcPr>
          <w:p w:rsidR="00CD45A1" w:rsidRPr="00A41138" w:rsidRDefault="00CD45A1" w:rsidP="00CD45A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11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60,50</w:t>
            </w:r>
          </w:p>
        </w:tc>
        <w:tc>
          <w:tcPr>
            <w:tcW w:w="2693" w:type="dxa"/>
          </w:tcPr>
          <w:p w:rsidR="00CD45A1" w:rsidRPr="00CD45A1" w:rsidRDefault="00CD45A1" w:rsidP="00CD45A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45A1">
              <w:rPr>
                <w:rFonts w:ascii="Times New Roman" w:hAnsi="Times New Roman" w:cs="Times New Roman"/>
                <w:sz w:val="20"/>
                <w:szCs w:val="20"/>
              </w:rPr>
              <w:t>производственно-складское</w:t>
            </w:r>
          </w:p>
        </w:tc>
      </w:tr>
      <w:tr w:rsidR="00CD45A1" w:rsidRPr="00A41138" w:rsidTr="00CD45A1">
        <w:tc>
          <w:tcPr>
            <w:tcW w:w="529" w:type="dxa"/>
            <w:vMerge/>
            <w:shd w:val="clear" w:color="auto" w:fill="auto"/>
            <w:vAlign w:val="center"/>
          </w:tcPr>
          <w:p w:rsidR="00CD45A1" w:rsidRPr="00A41138" w:rsidRDefault="00CD45A1" w:rsidP="00CD45A1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CD45A1" w:rsidRPr="00A41138" w:rsidRDefault="00CD45A1" w:rsidP="00CD45A1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color w:val="000000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CD45A1" w:rsidRPr="00A41138" w:rsidRDefault="00CD45A1" w:rsidP="00CD45A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CD45A1" w:rsidRPr="00A41138" w:rsidRDefault="00CD45A1" w:rsidP="00CD45A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11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CD45A1" w:rsidRPr="00A41138" w:rsidRDefault="00CD45A1" w:rsidP="00CD45A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11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II</w:t>
            </w:r>
          </w:p>
        </w:tc>
        <w:tc>
          <w:tcPr>
            <w:tcW w:w="992" w:type="dxa"/>
            <w:vAlign w:val="center"/>
          </w:tcPr>
          <w:p w:rsidR="00CD45A1" w:rsidRPr="00A41138" w:rsidRDefault="00CD45A1" w:rsidP="00CD45A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11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992" w:type="dxa"/>
            <w:vAlign w:val="center"/>
          </w:tcPr>
          <w:p w:rsidR="00CD45A1" w:rsidRPr="00A41138" w:rsidRDefault="00CD45A1" w:rsidP="00CD45A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11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61,60</w:t>
            </w:r>
          </w:p>
        </w:tc>
        <w:tc>
          <w:tcPr>
            <w:tcW w:w="2693" w:type="dxa"/>
          </w:tcPr>
          <w:p w:rsidR="00CD45A1" w:rsidRPr="00CD45A1" w:rsidRDefault="00CD45A1" w:rsidP="00CD45A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45A1">
              <w:rPr>
                <w:rFonts w:ascii="Times New Roman" w:hAnsi="Times New Roman" w:cs="Times New Roman"/>
                <w:sz w:val="20"/>
                <w:szCs w:val="20"/>
              </w:rPr>
              <w:t>производственно-складское</w:t>
            </w:r>
          </w:p>
        </w:tc>
      </w:tr>
      <w:tr w:rsidR="00CD45A1" w:rsidRPr="00A41138" w:rsidTr="00CD45A1">
        <w:tc>
          <w:tcPr>
            <w:tcW w:w="529" w:type="dxa"/>
            <w:vMerge/>
            <w:shd w:val="clear" w:color="auto" w:fill="auto"/>
            <w:vAlign w:val="center"/>
          </w:tcPr>
          <w:p w:rsidR="00CD45A1" w:rsidRPr="00A41138" w:rsidRDefault="00CD45A1" w:rsidP="00CD45A1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CD45A1" w:rsidRPr="00A41138" w:rsidRDefault="00CD45A1" w:rsidP="00CD45A1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color w:val="000000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CD45A1" w:rsidRPr="00A41138" w:rsidRDefault="00CD45A1" w:rsidP="00CD45A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CD45A1" w:rsidRPr="00A41138" w:rsidRDefault="00CD45A1" w:rsidP="00CD45A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11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CD45A1" w:rsidRPr="00A41138" w:rsidRDefault="00CD45A1" w:rsidP="00CD45A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11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II</w:t>
            </w:r>
          </w:p>
        </w:tc>
        <w:tc>
          <w:tcPr>
            <w:tcW w:w="992" w:type="dxa"/>
            <w:vAlign w:val="center"/>
          </w:tcPr>
          <w:p w:rsidR="00CD45A1" w:rsidRPr="00A41138" w:rsidRDefault="00CD45A1" w:rsidP="00CD45A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11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 (часть)</w:t>
            </w:r>
          </w:p>
        </w:tc>
        <w:tc>
          <w:tcPr>
            <w:tcW w:w="992" w:type="dxa"/>
            <w:vAlign w:val="center"/>
          </w:tcPr>
          <w:p w:rsidR="00CD45A1" w:rsidRPr="00A41138" w:rsidRDefault="00CD45A1" w:rsidP="00CD45A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11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4,00</w:t>
            </w:r>
          </w:p>
        </w:tc>
        <w:tc>
          <w:tcPr>
            <w:tcW w:w="2693" w:type="dxa"/>
          </w:tcPr>
          <w:p w:rsidR="00CD45A1" w:rsidRPr="00CD45A1" w:rsidRDefault="00CD45A1" w:rsidP="00CD45A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45A1">
              <w:rPr>
                <w:rFonts w:ascii="Times New Roman" w:hAnsi="Times New Roman" w:cs="Times New Roman"/>
                <w:sz w:val="20"/>
                <w:szCs w:val="20"/>
              </w:rPr>
              <w:t>производственно-складское</w:t>
            </w:r>
          </w:p>
        </w:tc>
      </w:tr>
      <w:tr w:rsidR="00CD45A1" w:rsidRPr="00A41138" w:rsidTr="00CD45A1">
        <w:tc>
          <w:tcPr>
            <w:tcW w:w="529" w:type="dxa"/>
            <w:vMerge/>
            <w:shd w:val="clear" w:color="auto" w:fill="auto"/>
            <w:vAlign w:val="center"/>
          </w:tcPr>
          <w:p w:rsidR="00CD45A1" w:rsidRPr="00A41138" w:rsidRDefault="00CD45A1" w:rsidP="00CD45A1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CD45A1" w:rsidRPr="00A41138" w:rsidRDefault="00CD45A1" w:rsidP="00CD45A1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color w:val="000000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CD45A1" w:rsidRPr="00A41138" w:rsidRDefault="00CD45A1" w:rsidP="00CD45A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CD45A1" w:rsidRPr="00A41138" w:rsidRDefault="00CD45A1" w:rsidP="00CD45A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11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CD45A1" w:rsidRPr="00A41138" w:rsidRDefault="00CD45A1" w:rsidP="00CD45A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11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IV</w:t>
            </w:r>
          </w:p>
        </w:tc>
        <w:tc>
          <w:tcPr>
            <w:tcW w:w="992" w:type="dxa"/>
            <w:vAlign w:val="center"/>
          </w:tcPr>
          <w:p w:rsidR="00CD45A1" w:rsidRPr="00A41138" w:rsidRDefault="00CD45A1" w:rsidP="00CD45A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11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CD45A1" w:rsidRPr="00A41138" w:rsidRDefault="00CD45A1" w:rsidP="00CD45A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11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101,60</w:t>
            </w:r>
          </w:p>
        </w:tc>
        <w:tc>
          <w:tcPr>
            <w:tcW w:w="2693" w:type="dxa"/>
          </w:tcPr>
          <w:p w:rsidR="00CD45A1" w:rsidRPr="00CD45A1" w:rsidRDefault="00CD45A1" w:rsidP="00CD45A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45A1">
              <w:rPr>
                <w:rFonts w:ascii="Times New Roman" w:hAnsi="Times New Roman" w:cs="Times New Roman"/>
                <w:sz w:val="20"/>
                <w:szCs w:val="20"/>
              </w:rPr>
              <w:t>производственно-складское</w:t>
            </w:r>
          </w:p>
        </w:tc>
      </w:tr>
      <w:tr w:rsidR="00CD45A1" w:rsidRPr="00A41138" w:rsidTr="00CD45A1">
        <w:tc>
          <w:tcPr>
            <w:tcW w:w="529" w:type="dxa"/>
            <w:vMerge/>
            <w:shd w:val="clear" w:color="auto" w:fill="auto"/>
            <w:vAlign w:val="center"/>
          </w:tcPr>
          <w:p w:rsidR="00CD45A1" w:rsidRPr="00A41138" w:rsidRDefault="00CD45A1" w:rsidP="00CD45A1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CD45A1" w:rsidRPr="00A41138" w:rsidRDefault="00CD45A1" w:rsidP="00CD45A1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color w:val="000000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CD45A1" w:rsidRPr="00A41138" w:rsidRDefault="00CD45A1" w:rsidP="00CD45A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CD45A1" w:rsidRPr="00A41138" w:rsidRDefault="00CD45A1" w:rsidP="00CD45A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11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CD45A1" w:rsidRPr="00A41138" w:rsidRDefault="00CD45A1" w:rsidP="00CD45A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11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VI</w:t>
            </w:r>
          </w:p>
        </w:tc>
        <w:tc>
          <w:tcPr>
            <w:tcW w:w="992" w:type="dxa"/>
            <w:vAlign w:val="center"/>
          </w:tcPr>
          <w:p w:rsidR="00CD45A1" w:rsidRPr="00A41138" w:rsidRDefault="00CD45A1" w:rsidP="00CD45A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11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CD45A1" w:rsidRPr="00A41138" w:rsidRDefault="00CD45A1" w:rsidP="00CD45A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11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32,40</w:t>
            </w:r>
          </w:p>
        </w:tc>
        <w:tc>
          <w:tcPr>
            <w:tcW w:w="2693" w:type="dxa"/>
          </w:tcPr>
          <w:p w:rsidR="00CD45A1" w:rsidRPr="00CD45A1" w:rsidRDefault="00CD45A1" w:rsidP="00CD45A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45A1">
              <w:rPr>
                <w:rFonts w:ascii="Times New Roman" w:hAnsi="Times New Roman" w:cs="Times New Roman"/>
                <w:sz w:val="20"/>
                <w:szCs w:val="20"/>
              </w:rPr>
              <w:t>производственно-складское</w:t>
            </w:r>
          </w:p>
        </w:tc>
      </w:tr>
      <w:tr w:rsidR="00CD45A1" w:rsidRPr="00A41138" w:rsidTr="00CD45A1">
        <w:tc>
          <w:tcPr>
            <w:tcW w:w="529" w:type="dxa"/>
            <w:vMerge/>
            <w:shd w:val="clear" w:color="auto" w:fill="auto"/>
            <w:vAlign w:val="center"/>
          </w:tcPr>
          <w:p w:rsidR="00CD45A1" w:rsidRPr="00A41138" w:rsidRDefault="00CD45A1" w:rsidP="00CD45A1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CD45A1" w:rsidRPr="00A41138" w:rsidRDefault="00CD45A1" w:rsidP="00CD45A1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color w:val="000000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CD45A1" w:rsidRPr="00A41138" w:rsidRDefault="00CD45A1" w:rsidP="00CD45A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</w:tcPr>
          <w:p w:rsidR="00CD45A1" w:rsidRPr="00A41138" w:rsidRDefault="00CD45A1" w:rsidP="00CD45A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11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CD45A1" w:rsidRPr="00A41138" w:rsidRDefault="00CD45A1" w:rsidP="00CD45A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11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VII</w:t>
            </w:r>
          </w:p>
        </w:tc>
        <w:tc>
          <w:tcPr>
            <w:tcW w:w="992" w:type="dxa"/>
            <w:vAlign w:val="center"/>
          </w:tcPr>
          <w:p w:rsidR="00CD45A1" w:rsidRPr="00A41138" w:rsidRDefault="00CD45A1" w:rsidP="00CD45A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11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CD45A1" w:rsidRPr="00A41138" w:rsidRDefault="00CD45A1" w:rsidP="00CD45A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11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2693" w:type="dxa"/>
          </w:tcPr>
          <w:p w:rsidR="00CD45A1" w:rsidRPr="00CD45A1" w:rsidRDefault="00CD45A1" w:rsidP="00CD45A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45A1">
              <w:rPr>
                <w:rFonts w:ascii="Times New Roman" w:hAnsi="Times New Roman" w:cs="Times New Roman"/>
                <w:sz w:val="20"/>
                <w:szCs w:val="20"/>
              </w:rPr>
              <w:t>производственно-складское</w:t>
            </w:r>
          </w:p>
        </w:tc>
      </w:tr>
      <w:tr w:rsidR="00CD45A1" w:rsidRPr="00A41138" w:rsidTr="00CD45A1">
        <w:tc>
          <w:tcPr>
            <w:tcW w:w="529" w:type="dxa"/>
            <w:vMerge/>
            <w:shd w:val="clear" w:color="auto" w:fill="auto"/>
            <w:vAlign w:val="center"/>
          </w:tcPr>
          <w:p w:rsidR="00CD45A1" w:rsidRPr="00A41138" w:rsidRDefault="00CD45A1" w:rsidP="00CD45A1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CD45A1" w:rsidRPr="00A41138" w:rsidRDefault="00CD45A1" w:rsidP="00CD45A1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color w:val="000000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CD45A1" w:rsidRPr="00A41138" w:rsidRDefault="00CD45A1" w:rsidP="00CD45A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</w:tcPr>
          <w:p w:rsidR="00CD45A1" w:rsidRPr="00A41138" w:rsidRDefault="00CD45A1" w:rsidP="00CD45A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11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CD45A1" w:rsidRPr="00A41138" w:rsidRDefault="00CD45A1" w:rsidP="00CD45A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11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</w:t>
            </w:r>
          </w:p>
        </w:tc>
        <w:tc>
          <w:tcPr>
            <w:tcW w:w="992" w:type="dxa"/>
            <w:vAlign w:val="center"/>
          </w:tcPr>
          <w:p w:rsidR="00CD45A1" w:rsidRPr="00A41138" w:rsidRDefault="00CD45A1" w:rsidP="00CD45A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11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CD45A1" w:rsidRPr="00A41138" w:rsidRDefault="00CD45A1" w:rsidP="00CD45A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11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106,00</w:t>
            </w:r>
          </w:p>
        </w:tc>
        <w:tc>
          <w:tcPr>
            <w:tcW w:w="2693" w:type="dxa"/>
          </w:tcPr>
          <w:p w:rsidR="00CD45A1" w:rsidRPr="00CD45A1" w:rsidRDefault="00CD45A1" w:rsidP="00CD45A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45A1">
              <w:rPr>
                <w:rFonts w:ascii="Times New Roman" w:hAnsi="Times New Roman" w:cs="Times New Roman"/>
                <w:sz w:val="20"/>
                <w:szCs w:val="20"/>
              </w:rPr>
              <w:t>производственно-складское</w:t>
            </w:r>
          </w:p>
        </w:tc>
      </w:tr>
    </w:tbl>
    <w:p w:rsidR="00A41138" w:rsidRDefault="00A41138" w:rsidP="00324084">
      <w:pPr>
        <w:tabs>
          <w:tab w:val="left" w:pos="993"/>
        </w:tabs>
        <w:spacing w:line="240" w:lineRule="auto"/>
        <w:ind w:right="57"/>
        <w:jc w:val="center"/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3"/>
        <w:gridCol w:w="6378"/>
      </w:tblGrid>
      <w:tr w:rsidR="00865AE6" w:rsidRPr="004F0AEC" w:rsidTr="00865AE6">
        <w:trPr>
          <w:trHeight w:val="122"/>
          <w:jc w:val="center"/>
        </w:trPr>
        <w:tc>
          <w:tcPr>
            <w:tcW w:w="10201" w:type="dxa"/>
            <w:gridSpan w:val="2"/>
            <w:vAlign w:val="center"/>
          </w:tcPr>
          <w:p w:rsidR="00865AE6" w:rsidRPr="004F0AEC" w:rsidRDefault="00865AE6" w:rsidP="00865AE6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i/>
                <w:sz w:val="21"/>
                <w:szCs w:val="21"/>
              </w:rPr>
            </w:pPr>
            <w:r w:rsidRPr="00290127">
              <w:rPr>
                <w:rFonts w:ascii="Times New Roman" w:hAnsi="Times New Roman" w:cs="Times New Roman"/>
                <w:i/>
                <w:snapToGrid w:val="0"/>
                <w:sz w:val="21"/>
                <w:szCs w:val="21"/>
              </w:rPr>
              <w:t>г. Москва, Кавказский б-р, д. 59</w:t>
            </w:r>
            <w:r>
              <w:rPr>
                <w:rFonts w:ascii="Times New Roman" w:hAnsi="Times New Roman" w:cs="Times New Roman"/>
                <w:i/>
                <w:sz w:val="21"/>
                <w:szCs w:val="21"/>
              </w:rPr>
              <w:t>, стр. 2</w:t>
            </w:r>
            <w:r w:rsidRPr="004F0AEC">
              <w:rPr>
                <w:rFonts w:ascii="Times New Roman" w:hAnsi="Times New Roman" w:cs="Times New Roman"/>
                <w:i/>
                <w:sz w:val="21"/>
                <w:szCs w:val="21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sz w:val="21"/>
                <w:szCs w:val="21"/>
              </w:rPr>
              <w:t>этаж 1</w:t>
            </w:r>
          </w:p>
        </w:tc>
      </w:tr>
      <w:tr w:rsidR="00865AE6" w:rsidRPr="004F0AEC" w:rsidTr="00865AE6">
        <w:trPr>
          <w:trHeight w:val="244"/>
          <w:jc w:val="center"/>
        </w:trPr>
        <w:tc>
          <w:tcPr>
            <w:tcW w:w="3823" w:type="dxa"/>
            <w:vAlign w:val="center"/>
          </w:tcPr>
          <w:p w:rsidR="00865AE6" w:rsidRPr="004F0AEC" w:rsidRDefault="00865AE6" w:rsidP="00865AE6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4F0AEC">
              <w:rPr>
                <w:rFonts w:ascii="Times New Roman" w:hAnsi="Times New Roman" w:cs="Times New Roman"/>
                <w:b/>
                <w:sz w:val="21"/>
                <w:szCs w:val="21"/>
              </w:rPr>
              <w:t>Наименование инженерных сетей</w:t>
            </w:r>
          </w:p>
        </w:tc>
        <w:tc>
          <w:tcPr>
            <w:tcW w:w="6378" w:type="dxa"/>
            <w:vAlign w:val="center"/>
          </w:tcPr>
          <w:p w:rsidR="00865AE6" w:rsidRPr="004F0AEC" w:rsidRDefault="00865AE6" w:rsidP="00865AE6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4F0AEC">
              <w:rPr>
                <w:rFonts w:ascii="Times New Roman" w:hAnsi="Times New Roman" w:cs="Times New Roman"/>
                <w:b/>
                <w:sz w:val="21"/>
                <w:szCs w:val="21"/>
              </w:rPr>
              <w:t>Наличие инженерных сетей</w:t>
            </w:r>
          </w:p>
        </w:tc>
      </w:tr>
      <w:tr w:rsidR="00865AE6" w:rsidRPr="004F0AEC" w:rsidTr="00865AE6">
        <w:trPr>
          <w:trHeight w:val="176"/>
          <w:jc w:val="center"/>
        </w:trPr>
        <w:tc>
          <w:tcPr>
            <w:tcW w:w="3823" w:type="dxa"/>
            <w:shd w:val="clear" w:color="auto" w:fill="auto"/>
            <w:vAlign w:val="center"/>
          </w:tcPr>
          <w:p w:rsidR="00865AE6" w:rsidRPr="004F0AEC" w:rsidRDefault="00865AE6" w:rsidP="00865AE6">
            <w:pPr>
              <w:spacing w:after="0"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4F0AEC">
              <w:rPr>
                <w:rFonts w:ascii="Times New Roman" w:hAnsi="Times New Roman" w:cs="Times New Roman"/>
                <w:sz w:val="21"/>
                <w:szCs w:val="21"/>
              </w:rPr>
              <w:t>Электроснабжение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865AE6" w:rsidRPr="004F0AEC" w:rsidRDefault="00865AE6" w:rsidP="00865AE6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F0AEC">
              <w:rPr>
                <w:rFonts w:ascii="Times New Roman" w:hAnsi="Times New Roman" w:cs="Times New Roman"/>
                <w:sz w:val="21"/>
                <w:szCs w:val="21"/>
              </w:rPr>
              <w:t xml:space="preserve">имеется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на Объекте</w:t>
            </w:r>
          </w:p>
        </w:tc>
      </w:tr>
      <w:tr w:rsidR="00865AE6" w:rsidRPr="004F0AEC" w:rsidTr="00865AE6">
        <w:trPr>
          <w:trHeight w:val="136"/>
          <w:jc w:val="center"/>
        </w:trPr>
        <w:tc>
          <w:tcPr>
            <w:tcW w:w="3823" w:type="dxa"/>
            <w:shd w:val="clear" w:color="auto" w:fill="auto"/>
            <w:vAlign w:val="center"/>
          </w:tcPr>
          <w:p w:rsidR="00865AE6" w:rsidRPr="004F0AEC" w:rsidRDefault="00865AE6" w:rsidP="00865AE6">
            <w:pPr>
              <w:spacing w:after="0"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4F0AEC">
              <w:rPr>
                <w:rFonts w:ascii="Times New Roman" w:hAnsi="Times New Roman" w:cs="Times New Roman"/>
                <w:sz w:val="21"/>
                <w:szCs w:val="21"/>
              </w:rPr>
              <w:t>Водоснабжение (холодное и горячее)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865AE6" w:rsidRPr="004F0AEC" w:rsidRDefault="00865AE6" w:rsidP="00865AE6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F0AEC">
              <w:rPr>
                <w:rFonts w:ascii="Times New Roman" w:hAnsi="Times New Roman" w:cs="Times New Roman"/>
                <w:sz w:val="21"/>
                <w:szCs w:val="21"/>
              </w:rPr>
              <w:t>имеется на этаже</w:t>
            </w:r>
          </w:p>
        </w:tc>
      </w:tr>
      <w:tr w:rsidR="00865AE6" w:rsidRPr="004F0AEC" w:rsidTr="00865AE6">
        <w:trPr>
          <w:trHeight w:val="136"/>
          <w:jc w:val="center"/>
        </w:trPr>
        <w:tc>
          <w:tcPr>
            <w:tcW w:w="3823" w:type="dxa"/>
            <w:shd w:val="clear" w:color="auto" w:fill="auto"/>
            <w:vAlign w:val="center"/>
          </w:tcPr>
          <w:p w:rsidR="00865AE6" w:rsidRPr="004F0AEC" w:rsidRDefault="00865AE6" w:rsidP="00865AE6">
            <w:pPr>
              <w:spacing w:after="0"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4F0AEC">
              <w:rPr>
                <w:rFonts w:ascii="Times New Roman" w:hAnsi="Times New Roman" w:cs="Times New Roman"/>
                <w:sz w:val="21"/>
                <w:szCs w:val="21"/>
              </w:rPr>
              <w:t>Отопление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865AE6" w:rsidRPr="004F0AEC" w:rsidRDefault="00865AE6" w:rsidP="00865AE6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F0AEC">
              <w:rPr>
                <w:rFonts w:ascii="Times New Roman" w:hAnsi="Times New Roman" w:cs="Times New Roman"/>
                <w:sz w:val="21"/>
                <w:szCs w:val="21"/>
              </w:rPr>
              <w:t xml:space="preserve">имеется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на Объекте</w:t>
            </w:r>
          </w:p>
        </w:tc>
      </w:tr>
      <w:tr w:rsidR="00865AE6" w:rsidRPr="004F0AEC" w:rsidTr="00865AE6">
        <w:trPr>
          <w:trHeight w:val="136"/>
          <w:jc w:val="center"/>
        </w:trPr>
        <w:tc>
          <w:tcPr>
            <w:tcW w:w="3823" w:type="dxa"/>
            <w:shd w:val="clear" w:color="auto" w:fill="auto"/>
            <w:vAlign w:val="center"/>
          </w:tcPr>
          <w:p w:rsidR="00865AE6" w:rsidRPr="004F0AEC" w:rsidRDefault="00865AE6" w:rsidP="00865AE6">
            <w:pPr>
              <w:spacing w:after="0"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4F0AEC">
              <w:rPr>
                <w:rFonts w:ascii="Times New Roman" w:hAnsi="Times New Roman" w:cs="Times New Roman"/>
                <w:sz w:val="21"/>
                <w:szCs w:val="21"/>
              </w:rPr>
              <w:t>Вентиляция (приточно-вытяжная)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865AE6" w:rsidRPr="004F0AEC" w:rsidRDefault="00865AE6" w:rsidP="00865AE6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F0AEC">
              <w:rPr>
                <w:rFonts w:ascii="Times New Roman" w:hAnsi="Times New Roman" w:cs="Times New Roman"/>
                <w:sz w:val="21"/>
                <w:szCs w:val="21"/>
              </w:rPr>
              <w:t>имеется на этаже</w:t>
            </w:r>
          </w:p>
        </w:tc>
      </w:tr>
      <w:tr w:rsidR="00865AE6" w:rsidRPr="004F0AEC" w:rsidTr="00865AE6">
        <w:trPr>
          <w:trHeight w:val="163"/>
          <w:jc w:val="center"/>
        </w:trPr>
        <w:tc>
          <w:tcPr>
            <w:tcW w:w="3823" w:type="dxa"/>
            <w:shd w:val="clear" w:color="auto" w:fill="auto"/>
            <w:vAlign w:val="center"/>
          </w:tcPr>
          <w:p w:rsidR="00865AE6" w:rsidRPr="004F0AEC" w:rsidRDefault="00865AE6" w:rsidP="00865AE6">
            <w:pPr>
              <w:spacing w:after="0"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4F0AEC">
              <w:rPr>
                <w:rFonts w:ascii="Times New Roman" w:hAnsi="Times New Roman" w:cs="Times New Roman"/>
                <w:sz w:val="21"/>
                <w:szCs w:val="21"/>
              </w:rPr>
              <w:t>Водоотведение/канализация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865AE6" w:rsidRPr="004F0AEC" w:rsidRDefault="00865AE6" w:rsidP="00865AE6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F0AEC">
              <w:rPr>
                <w:rFonts w:ascii="Times New Roman" w:hAnsi="Times New Roman" w:cs="Times New Roman"/>
                <w:sz w:val="21"/>
                <w:szCs w:val="21"/>
              </w:rPr>
              <w:t>имеется на этаже</w:t>
            </w:r>
          </w:p>
        </w:tc>
      </w:tr>
      <w:tr w:rsidR="00865AE6" w:rsidRPr="004F0AEC" w:rsidTr="00865AE6">
        <w:trPr>
          <w:trHeight w:val="244"/>
          <w:jc w:val="center"/>
        </w:trPr>
        <w:tc>
          <w:tcPr>
            <w:tcW w:w="3823" w:type="dxa"/>
            <w:shd w:val="clear" w:color="auto" w:fill="auto"/>
            <w:vAlign w:val="center"/>
          </w:tcPr>
          <w:p w:rsidR="00865AE6" w:rsidRPr="004F0AEC" w:rsidRDefault="00865AE6" w:rsidP="00865AE6">
            <w:pPr>
              <w:spacing w:after="0"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4F0AEC">
              <w:rPr>
                <w:rFonts w:ascii="Times New Roman" w:hAnsi="Times New Roman" w:cs="Times New Roman"/>
                <w:sz w:val="21"/>
                <w:szCs w:val="21"/>
              </w:rPr>
              <w:t>Системы противопожарной бе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зопасности (датчики извещения о </w:t>
            </w:r>
            <w:r w:rsidRPr="004F0AEC">
              <w:rPr>
                <w:rFonts w:ascii="Times New Roman" w:hAnsi="Times New Roman" w:cs="Times New Roman"/>
                <w:sz w:val="21"/>
                <w:szCs w:val="21"/>
              </w:rPr>
              <w:t>пожаре)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865AE6" w:rsidRPr="004F0AEC" w:rsidRDefault="00865AE6" w:rsidP="00865AE6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имеется на Объекте</w:t>
            </w:r>
          </w:p>
        </w:tc>
      </w:tr>
      <w:tr w:rsidR="00865AE6" w:rsidRPr="004F0AEC" w:rsidTr="00865AE6">
        <w:trPr>
          <w:trHeight w:val="244"/>
          <w:jc w:val="center"/>
        </w:trPr>
        <w:tc>
          <w:tcPr>
            <w:tcW w:w="3823" w:type="dxa"/>
            <w:shd w:val="clear" w:color="auto" w:fill="auto"/>
          </w:tcPr>
          <w:p w:rsidR="00865AE6" w:rsidRPr="004F0AEC" w:rsidRDefault="00865AE6" w:rsidP="00865AE6">
            <w:pPr>
              <w:spacing w:after="0"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4F0AEC">
              <w:rPr>
                <w:rFonts w:ascii="Times New Roman" w:hAnsi="Times New Roman" w:cs="Times New Roman"/>
                <w:sz w:val="21"/>
                <w:szCs w:val="21"/>
              </w:rPr>
              <w:t xml:space="preserve">Телефонные линии </w:t>
            </w:r>
          </w:p>
        </w:tc>
        <w:tc>
          <w:tcPr>
            <w:tcW w:w="6378" w:type="dxa"/>
            <w:shd w:val="clear" w:color="auto" w:fill="auto"/>
          </w:tcPr>
          <w:p w:rsidR="00865AE6" w:rsidRPr="004F0AEC" w:rsidRDefault="00865AE6" w:rsidP="00865AE6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F0AEC">
              <w:rPr>
                <w:rFonts w:ascii="Times New Roman" w:hAnsi="Times New Roman" w:cs="Times New Roman"/>
                <w:sz w:val="21"/>
                <w:szCs w:val="21"/>
              </w:rPr>
              <w:t>номера: не абонировано</w:t>
            </w:r>
          </w:p>
        </w:tc>
      </w:tr>
      <w:tr w:rsidR="00865AE6" w:rsidRPr="004F0AEC" w:rsidTr="00865AE6">
        <w:trPr>
          <w:trHeight w:val="244"/>
          <w:jc w:val="center"/>
        </w:trPr>
        <w:tc>
          <w:tcPr>
            <w:tcW w:w="10201" w:type="dxa"/>
            <w:gridSpan w:val="2"/>
            <w:vAlign w:val="center"/>
          </w:tcPr>
          <w:p w:rsidR="00865AE6" w:rsidRPr="004F0AEC" w:rsidRDefault="00865AE6" w:rsidP="00865AE6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i/>
                <w:sz w:val="21"/>
                <w:szCs w:val="21"/>
              </w:rPr>
            </w:pPr>
            <w:r w:rsidRPr="00290127">
              <w:rPr>
                <w:rFonts w:ascii="Times New Roman" w:hAnsi="Times New Roman" w:cs="Times New Roman"/>
                <w:i/>
                <w:snapToGrid w:val="0"/>
                <w:sz w:val="21"/>
                <w:szCs w:val="21"/>
              </w:rPr>
              <w:t>г. Москва, Кавказский б-р, д. 59</w:t>
            </w:r>
            <w:r w:rsidRPr="004F0AEC">
              <w:rPr>
                <w:rFonts w:ascii="Times New Roman" w:hAnsi="Times New Roman" w:cs="Times New Roman"/>
                <w:i/>
                <w:sz w:val="21"/>
                <w:szCs w:val="21"/>
              </w:rPr>
              <w:t xml:space="preserve">, стр. </w:t>
            </w:r>
            <w:r>
              <w:rPr>
                <w:rFonts w:ascii="Times New Roman" w:hAnsi="Times New Roman" w:cs="Times New Roman"/>
                <w:i/>
                <w:sz w:val="21"/>
                <w:szCs w:val="21"/>
              </w:rPr>
              <w:t>4, этаж 1</w:t>
            </w:r>
          </w:p>
        </w:tc>
      </w:tr>
      <w:tr w:rsidR="00865AE6" w:rsidRPr="004F0AEC" w:rsidTr="00865AE6">
        <w:trPr>
          <w:trHeight w:val="244"/>
          <w:jc w:val="center"/>
        </w:trPr>
        <w:tc>
          <w:tcPr>
            <w:tcW w:w="3823" w:type="dxa"/>
            <w:vAlign w:val="center"/>
          </w:tcPr>
          <w:p w:rsidR="00865AE6" w:rsidRPr="004F0AEC" w:rsidRDefault="00865AE6" w:rsidP="00865AE6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4F0AEC">
              <w:rPr>
                <w:rFonts w:ascii="Times New Roman" w:hAnsi="Times New Roman" w:cs="Times New Roman"/>
                <w:b/>
                <w:sz w:val="21"/>
                <w:szCs w:val="21"/>
              </w:rPr>
              <w:t>Наименование инженерных сетей</w:t>
            </w:r>
          </w:p>
        </w:tc>
        <w:tc>
          <w:tcPr>
            <w:tcW w:w="6378" w:type="dxa"/>
            <w:vAlign w:val="center"/>
          </w:tcPr>
          <w:p w:rsidR="00865AE6" w:rsidRPr="004F0AEC" w:rsidRDefault="00865AE6" w:rsidP="00865AE6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4F0AEC">
              <w:rPr>
                <w:rFonts w:ascii="Times New Roman" w:hAnsi="Times New Roman" w:cs="Times New Roman"/>
                <w:b/>
                <w:sz w:val="21"/>
                <w:szCs w:val="21"/>
              </w:rPr>
              <w:t>Наличие инженерных сетей</w:t>
            </w:r>
          </w:p>
        </w:tc>
      </w:tr>
      <w:tr w:rsidR="00865AE6" w:rsidRPr="004F0AEC" w:rsidTr="00865AE6">
        <w:trPr>
          <w:trHeight w:val="176"/>
          <w:jc w:val="center"/>
        </w:trPr>
        <w:tc>
          <w:tcPr>
            <w:tcW w:w="3823" w:type="dxa"/>
            <w:shd w:val="clear" w:color="auto" w:fill="auto"/>
            <w:vAlign w:val="center"/>
          </w:tcPr>
          <w:p w:rsidR="00865AE6" w:rsidRPr="004F0AEC" w:rsidRDefault="00865AE6" w:rsidP="00865AE6">
            <w:pPr>
              <w:spacing w:after="0"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4F0AEC">
              <w:rPr>
                <w:rFonts w:ascii="Times New Roman" w:hAnsi="Times New Roman" w:cs="Times New Roman"/>
                <w:sz w:val="21"/>
                <w:szCs w:val="21"/>
              </w:rPr>
              <w:t>Электроснабжение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865AE6" w:rsidRPr="004F0AEC" w:rsidRDefault="00865AE6" w:rsidP="00865AE6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F0AEC">
              <w:rPr>
                <w:rFonts w:ascii="Times New Roman" w:hAnsi="Times New Roman" w:cs="Times New Roman"/>
                <w:sz w:val="21"/>
                <w:szCs w:val="21"/>
              </w:rPr>
              <w:t xml:space="preserve">имеется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на Объекте</w:t>
            </w:r>
          </w:p>
        </w:tc>
      </w:tr>
      <w:tr w:rsidR="00865AE6" w:rsidRPr="004F0AEC" w:rsidTr="00865AE6">
        <w:trPr>
          <w:trHeight w:val="136"/>
          <w:jc w:val="center"/>
        </w:trPr>
        <w:tc>
          <w:tcPr>
            <w:tcW w:w="3823" w:type="dxa"/>
            <w:shd w:val="clear" w:color="auto" w:fill="auto"/>
            <w:vAlign w:val="center"/>
          </w:tcPr>
          <w:p w:rsidR="00865AE6" w:rsidRPr="004F0AEC" w:rsidRDefault="00865AE6" w:rsidP="00865AE6">
            <w:pPr>
              <w:spacing w:after="0"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4F0AEC">
              <w:rPr>
                <w:rFonts w:ascii="Times New Roman" w:hAnsi="Times New Roman" w:cs="Times New Roman"/>
                <w:sz w:val="21"/>
                <w:szCs w:val="21"/>
              </w:rPr>
              <w:t>Отопление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865AE6" w:rsidRPr="004F0AEC" w:rsidRDefault="00865AE6" w:rsidP="00865AE6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F0AEC">
              <w:rPr>
                <w:rFonts w:ascii="Times New Roman" w:hAnsi="Times New Roman" w:cs="Times New Roman"/>
                <w:sz w:val="21"/>
                <w:szCs w:val="21"/>
              </w:rPr>
              <w:t xml:space="preserve">имеется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на Объекте</w:t>
            </w:r>
          </w:p>
        </w:tc>
      </w:tr>
    </w:tbl>
    <w:p w:rsidR="00865AE6" w:rsidRPr="004F0AEC" w:rsidRDefault="00865AE6" w:rsidP="00865AE6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sz w:val="21"/>
          <w:szCs w:val="21"/>
        </w:rPr>
      </w:pPr>
      <w:r w:rsidRPr="00B10737">
        <w:rPr>
          <w:rFonts w:ascii="Times New Roman" w:hAnsi="Times New Roman" w:cs="Times New Roman"/>
          <w:snapToGrid w:val="0"/>
          <w:sz w:val="21"/>
          <w:szCs w:val="21"/>
        </w:rPr>
        <w:t xml:space="preserve">г. Москва, </w:t>
      </w:r>
      <w:r>
        <w:rPr>
          <w:rFonts w:ascii="Times New Roman" w:hAnsi="Times New Roman" w:cs="Times New Roman"/>
          <w:snapToGrid w:val="0"/>
          <w:sz w:val="21"/>
          <w:szCs w:val="21"/>
        </w:rPr>
        <w:t>Кавказский б-р, д. 59</w:t>
      </w:r>
      <w:r>
        <w:rPr>
          <w:rFonts w:ascii="Times New Roman" w:hAnsi="Times New Roman" w:cs="Times New Roman"/>
          <w:sz w:val="21"/>
          <w:szCs w:val="21"/>
        </w:rPr>
        <w:t>, стр. 2, этаж 1</w:t>
      </w:r>
    </w:p>
    <w:p w:rsidR="00865AE6" w:rsidRPr="004F0AEC" w:rsidRDefault="00865AE6" w:rsidP="00865AE6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sz w:val="21"/>
          <w:szCs w:val="21"/>
        </w:rPr>
      </w:pPr>
      <w:r w:rsidRPr="000C628F">
        <w:object w:dxaOrig="9841" w:dyaOrig="93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1pt;height:303pt" o:ole="">
            <v:imagedata r:id="rId9" o:title=""/>
          </v:shape>
          <o:OLEObject Type="Embed" ProgID="Visio.Drawing.15" ShapeID="_x0000_i1025" DrawAspect="Content" ObjectID="_1615712802" r:id="rId10"/>
        </w:object>
      </w:r>
    </w:p>
    <w:p w:rsidR="00865AE6" w:rsidRPr="004F0AEC" w:rsidRDefault="00865AE6" w:rsidP="00865AE6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sz w:val="21"/>
          <w:szCs w:val="21"/>
        </w:rPr>
      </w:pPr>
      <w:r w:rsidRPr="00B10737">
        <w:rPr>
          <w:rFonts w:ascii="Times New Roman" w:hAnsi="Times New Roman" w:cs="Times New Roman"/>
          <w:snapToGrid w:val="0"/>
          <w:sz w:val="21"/>
          <w:szCs w:val="21"/>
        </w:rPr>
        <w:lastRenderedPageBreak/>
        <w:t xml:space="preserve">г. Москва, </w:t>
      </w:r>
      <w:r>
        <w:rPr>
          <w:rFonts w:ascii="Times New Roman" w:hAnsi="Times New Roman" w:cs="Times New Roman"/>
          <w:snapToGrid w:val="0"/>
          <w:sz w:val="21"/>
          <w:szCs w:val="21"/>
        </w:rPr>
        <w:t>Кавказский б-р, д. 59</w:t>
      </w:r>
      <w:r>
        <w:rPr>
          <w:rFonts w:ascii="Times New Roman" w:hAnsi="Times New Roman" w:cs="Times New Roman"/>
          <w:sz w:val="21"/>
          <w:szCs w:val="21"/>
        </w:rPr>
        <w:t>, стр. 4, этаж 1</w:t>
      </w:r>
    </w:p>
    <w:bookmarkStart w:id="0" w:name="_GoBack"/>
    <w:p w:rsidR="00865AE6" w:rsidRPr="004F0AEC" w:rsidRDefault="00CD45A1" w:rsidP="00865AE6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sz w:val="21"/>
          <w:szCs w:val="21"/>
        </w:rPr>
      </w:pPr>
      <w:r w:rsidRPr="000C628F">
        <w:object w:dxaOrig="9796" w:dyaOrig="2475">
          <v:shape id="_x0000_i1026" type="#_x0000_t75" style="width:506.25pt;height:127.5pt" o:ole="">
            <v:imagedata r:id="rId11" o:title=""/>
          </v:shape>
          <o:OLEObject Type="Embed" ProgID="Visio.Drawing.15" ShapeID="_x0000_i1026" DrawAspect="Content" ObjectID="_1615712803" r:id="rId12"/>
        </w:object>
      </w:r>
      <w:bookmarkEnd w:id="0"/>
    </w:p>
    <w:p w:rsidR="00324084" w:rsidRDefault="00324084" w:rsidP="00324084">
      <w:pPr>
        <w:tabs>
          <w:tab w:val="left" w:pos="993"/>
        </w:tabs>
        <w:spacing w:line="240" w:lineRule="auto"/>
        <w:ind w:right="57"/>
        <w:jc w:val="center"/>
      </w:pPr>
    </w:p>
    <w:sectPr w:rsidR="003240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734B4"/>
    <w:multiLevelType w:val="multilevel"/>
    <w:tmpl w:val="216ED94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1">
    <w:nsid w:val="18CA25A1"/>
    <w:multiLevelType w:val="hybridMultilevel"/>
    <w:tmpl w:val="B26667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E33124"/>
    <w:multiLevelType w:val="hybridMultilevel"/>
    <w:tmpl w:val="0D3E4136"/>
    <w:lvl w:ilvl="0" w:tplc="1D42D5AA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3">
    <w:nsid w:val="2C365D82"/>
    <w:multiLevelType w:val="multilevel"/>
    <w:tmpl w:val="A1B876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4">
    <w:nsid w:val="62D97559"/>
    <w:multiLevelType w:val="multilevel"/>
    <w:tmpl w:val="551463D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1"/>
      <w:numFmt w:val="bullet"/>
      <w:lvlText w:val="–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5">
    <w:nsid w:val="6A0D4769"/>
    <w:multiLevelType w:val="hybridMultilevel"/>
    <w:tmpl w:val="0C58D30E"/>
    <w:lvl w:ilvl="0" w:tplc="2216E654">
      <w:start w:val="1"/>
      <w:numFmt w:val="decimal"/>
      <w:lvlText w:val="1.%1."/>
      <w:lvlJc w:val="left"/>
      <w:pPr>
        <w:ind w:left="191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200F"/>
    <w:rsid w:val="000561E5"/>
    <w:rsid w:val="0008508C"/>
    <w:rsid w:val="000D6818"/>
    <w:rsid w:val="0014200F"/>
    <w:rsid w:val="0018701E"/>
    <w:rsid w:val="001F0E2C"/>
    <w:rsid w:val="00202503"/>
    <w:rsid w:val="00205AAF"/>
    <w:rsid w:val="002119D8"/>
    <w:rsid w:val="00287716"/>
    <w:rsid w:val="002B1BC5"/>
    <w:rsid w:val="00324084"/>
    <w:rsid w:val="00337164"/>
    <w:rsid w:val="00343A99"/>
    <w:rsid w:val="0035350A"/>
    <w:rsid w:val="00360681"/>
    <w:rsid w:val="0037138E"/>
    <w:rsid w:val="003726DB"/>
    <w:rsid w:val="003866E2"/>
    <w:rsid w:val="003935E3"/>
    <w:rsid w:val="003A11DA"/>
    <w:rsid w:val="0041745D"/>
    <w:rsid w:val="0043795C"/>
    <w:rsid w:val="00475423"/>
    <w:rsid w:val="004A0075"/>
    <w:rsid w:val="004E1AE8"/>
    <w:rsid w:val="00501AE2"/>
    <w:rsid w:val="005224D6"/>
    <w:rsid w:val="005556D7"/>
    <w:rsid w:val="005919EC"/>
    <w:rsid w:val="00594DF6"/>
    <w:rsid w:val="005C6BE6"/>
    <w:rsid w:val="005E4110"/>
    <w:rsid w:val="00625F8B"/>
    <w:rsid w:val="0064581F"/>
    <w:rsid w:val="00671983"/>
    <w:rsid w:val="006F61D2"/>
    <w:rsid w:val="00700332"/>
    <w:rsid w:val="00790FDE"/>
    <w:rsid w:val="007960AA"/>
    <w:rsid w:val="007C63CE"/>
    <w:rsid w:val="007D21D6"/>
    <w:rsid w:val="00852AE0"/>
    <w:rsid w:val="00853AC6"/>
    <w:rsid w:val="00854CC8"/>
    <w:rsid w:val="00865AE6"/>
    <w:rsid w:val="008B598E"/>
    <w:rsid w:val="008C7441"/>
    <w:rsid w:val="008D2521"/>
    <w:rsid w:val="008F075A"/>
    <w:rsid w:val="008F4159"/>
    <w:rsid w:val="009949E8"/>
    <w:rsid w:val="00A02AC4"/>
    <w:rsid w:val="00A373FE"/>
    <w:rsid w:val="00A41138"/>
    <w:rsid w:val="00A51E0F"/>
    <w:rsid w:val="00A632F4"/>
    <w:rsid w:val="00A64FC9"/>
    <w:rsid w:val="00A6690F"/>
    <w:rsid w:val="00A93656"/>
    <w:rsid w:val="00AC0B87"/>
    <w:rsid w:val="00AD454D"/>
    <w:rsid w:val="00AF7982"/>
    <w:rsid w:val="00B9063F"/>
    <w:rsid w:val="00BA2AB9"/>
    <w:rsid w:val="00BB0B0A"/>
    <w:rsid w:val="00C13FA6"/>
    <w:rsid w:val="00C1449C"/>
    <w:rsid w:val="00C6067E"/>
    <w:rsid w:val="00C81505"/>
    <w:rsid w:val="00C971D9"/>
    <w:rsid w:val="00CA1D0E"/>
    <w:rsid w:val="00CC15EC"/>
    <w:rsid w:val="00CD45A1"/>
    <w:rsid w:val="00CF0EF0"/>
    <w:rsid w:val="00D206BA"/>
    <w:rsid w:val="00D34AB5"/>
    <w:rsid w:val="00D45994"/>
    <w:rsid w:val="00D575E5"/>
    <w:rsid w:val="00D6570E"/>
    <w:rsid w:val="00D8040F"/>
    <w:rsid w:val="00E416E8"/>
    <w:rsid w:val="00E41712"/>
    <w:rsid w:val="00EA493A"/>
    <w:rsid w:val="00ED11E1"/>
    <w:rsid w:val="00EF04DC"/>
    <w:rsid w:val="00F02A21"/>
    <w:rsid w:val="00F177D6"/>
    <w:rsid w:val="00F3667A"/>
    <w:rsid w:val="00F37E42"/>
    <w:rsid w:val="00F44AEE"/>
    <w:rsid w:val="00F47198"/>
    <w:rsid w:val="00F508E1"/>
    <w:rsid w:val="00F91DFF"/>
    <w:rsid w:val="00FE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60AA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mi-callto">
    <w:name w:val="wmi-callto"/>
    <w:rsid w:val="005E4110"/>
  </w:style>
  <w:style w:type="character" w:customStyle="1" w:styleId="mail-message-sender-email">
    <w:name w:val="mail-message-sender-email"/>
    <w:rsid w:val="005E4110"/>
  </w:style>
  <w:style w:type="paragraph" w:styleId="a4">
    <w:name w:val="Body Text Indent"/>
    <w:basedOn w:val="a"/>
    <w:link w:val="a5"/>
    <w:rsid w:val="0037138E"/>
    <w:pPr>
      <w:spacing w:after="120"/>
      <w:ind w:left="283" w:firstLine="709"/>
    </w:pPr>
    <w:rPr>
      <w:rFonts w:ascii="Calibri" w:eastAsia="Calibri" w:hAnsi="Calibri" w:cs="Times New Roman"/>
    </w:rPr>
  </w:style>
  <w:style w:type="character" w:customStyle="1" w:styleId="a5">
    <w:name w:val="Основной текст с отступом Знак"/>
    <w:basedOn w:val="a0"/>
    <w:link w:val="a4"/>
    <w:rsid w:val="0037138E"/>
    <w:rPr>
      <w:rFonts w:ascii="Calibri" w:eastAsia="Calibri" w:hAnsi="Calibri" w:cs="Times New Roman"/>
    </w:rPr>
  </w:style>
  <w:style w:type="character" w:styleId="a6">
    <w:name w:val="Hyperlink"/>
    <w:uiPriority w:val="99"/>
    <w:rsid w:val="00ED11E1"/>
    <w:rPr>
      <w:color w:val="0000FF"/>
      <w:u w:val="single"/>
    </w:rPr>
  </w:style>
  <w:style w:type="character" w:customStyle="1" w:styleId="go">
    <w:name w:val="go"/>
    <w:rsid w:val="00287716"/>
  </w:style>
  <w:style w:type="paragraph" w:styleId="a7">
    <w:name w:val="Balloon Text"/>
    <w:basedOn w:val="a"/>
    <w:link w:val="a8"/>
    <w:uiPriority w:val="99"/>
    <w:semiHidden/>
    <w:unhideWhenUsed/>
    <w:rsid w:val="00A64F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64FC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60AA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mi-callto">
    <w:name w:val="wmi-callto"/>
    <w:rsid w:val="005E4110"/>
  </w:style>
  <w:style w:type="character" w:customStyle="1" w:styleId="mail-message-sender-email">
    <w:name w:val="mail-message-sender-email"/>
    <w:rsid w:val="005E4110"/>
  </w:style>
  <w:style w:type="paragraph" w:styleId="a4">
    <w:name w:val="Body Text Indent"/>
    <w:basedOn w:val="a"/>
    <w:link w:val="a5"/>
    <w:rsid w:val="0037138E"/>
    <w:pPr>
      <w:spacing w:after="120"/>
      <w:ind w:left="283" w:firstLine="709"/>
    </w:pPr>
    <w:rPr>
      <w:rFonts w:ascii="Calibri" w:eastAsia="Calibri" w:hAnsi="Calibri" w:cs="Times New Roman"/>
    </w:rPr>
  </w:style>
  <w:style w:type="character" w:customStyle="1" w:styleId="a5">
    <w:name w:val="Основной текст с отступом Знак"/>
    <w:basedOn w:val="a0"/>
    <w:link w:val="a4"/>
    <w:rsid w:val="0037138E"/>
    <w:rPr>
      <w:rFonts w:ascii="Calibri" w:eastAsia="Calibri" w:hAnsi="Calibri" w:cs="Times New Roman"/>
    </w:rPr>
  </w:style>
  <w:style w:type="character" w:styleId="a6">
    <w:name w:val="Hyperlink"/>
    <w:uiPriority w:val="99"/>
    <w:rsid w:val="00ED11E1"/>
    <w:rPr>
      <w:color w:val="0000FF"/>
      <w:u w:val="single"/>
    </w:rPr>
  </w:style>
  <w:style w:type="character" w:customStyle="1" w:styleId="go">
    <w:name w:val="go"/>
    <w:rsid w:val="00287716"/>
  </w:style>
  <w:style w:type="paragraph" w:styleId="a7">
    <w:name w:val="Balloon Text"/>
    <w:basedOn w:val="a"/>
    <w:link w:val="a8"/>
    <w:uiPriority w:val="99"/>
    <w:semiHidden/>
    <w:unhideWhenUsed/>
    <w:rsid w:val="00A64F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64F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95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tprf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bpp-legia@yandex.ru" TargetMode="External"/><Relationship Id="rId12" Type="http://schemas.openxmlformats.org/officeDocument/2006/relationships/package" Target="embeddings/_________Microsoft_Visio22.vsdx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0" Type="http://schemas.openxmlformats.org/officeDocument/2006/relationships/package" Target="embeddings/_________Microsoft_Visio11.vsdx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6F8E49-CC4A-45B4-A609-20E858576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1510</Words>
  <Characters>8608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ФУГИ</Company>
  <LinksUpToDate>false</LinksUpToDate>
  <CharactersWithSpaces>10098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Саранова Ольга Викторовна</dc:creator>
  <cp:keywords/>
  <dc:description/>
  <cp:lastModifiedBy>dell</cp:lastModifiedBy>
  <cp:revision>2</cp:revision>
  <dcterms:created xsi:type="dcterms:W3CDTF">2019-04-02T08:19:00Z</dcterms:created>
  <dcterms:modified xsi:type="dcterms:W3CDTF">2019-04-02T09:20:00Z</dcterms:modified>
</cp:coreProperties>
</file>